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78" w:rsidRPr="00740368" w:rsidRDefault="008A1578" w:rsidP="008A1578">
      <w:pPr>
        <w:spacing w:after="0"/>
        <w:jc w:val="center"/>
        <w:rPr>
          <w:rFonts w:ascii="Times New Roman" w:hAnsi="Times New Roman" w:cs="Times New Roman"/>
        </w:rPr>
      </w:pPr>
      <w:r w:rsidRPr="00740368">
        <w:rPr>
          <w:rFonts w:ascii="Times New Roman" w:hAnsi="Times New Roman" w:cs="Times New Roman"/>
          <w:b/>
        </w:rPr>
        <w:t xml:space="preserve">THE INFORMATIONAL </w:t>
      </w:r>
      <w:r>
        <w:rPr>
          <w:rFonts w:ascii="Times New Roman" w:hAnsi="Times New Roman" w:cs="Times New Roman"/>
          <w:b/>
        </w:rPr>
        <w:t>CORRLINKS NEWSLETTER (ICON) # 87</w:t>
      </w:r>
    </w:p>
    <w:p w:rsidR="008A1578" w:rsidRPr="00740368" w:rsidRDefault="008A1578" w:rsidP="008A1578">
      <w:pPr>
        <w:spacing w:after="0"/>
        <w:jc w:val="center"/>
        <w:rPr>
          <w:rFonts w:ascii="Times New Roman" w:hAnsi="Times New Roman" w:cs="Times New Roman"/>
          <w:b/>
        </w:rPr>
      </w:pPr>
      <w:r>
        <w:rPr>
          <w:rFonts w:ascii="Times New Roman" w:hAnsi="Times New Roman" w:cs="Times New Roman"/>
          <w:b/>
        </w:rPr>
        <w:t>JAN 2023</w:t>
      </w:r>
      <w:r w:rsidRPr="00740368">
        <w:rPr>
          <w:rFonts w:ascii="Times New Roman" w:hAnsi="Times New Roman" w:cs="Times New Roman"/>
          <w:b/>
        </w:rPr>
        <w:t xml:space="preserve"> – </w:t>
      </w:r>
      <w:r w:rsidR="00AC155B">
        <w:rPr>
          <w:rFonts w:ascii="Times New Roman" w:hAnsi="Times New Roman" w:cs="Times New Roman"/>
          <w:b/>
        </w:rPr>
        <w:t>“WHEN PEOPLE SAY ‘LIKE IT OR LEAVE IT’”</w:t>
      </w:r>
    </w:p>
    <w:p w:rsidR="008A1578" w:rsidRPr="00740368" w:rsidRDefault="008A1578" w:rsidP="008A1578">
      <w:pPr>
        <w:spacing w:after="0"/>
        <w:jc w:val="both"/>
        <w:rPr>
          <w:rFonts w:ascii="Times New Roman" w:hAnsi="Times New Roman" w:cs="Times New Roman"/>
          <w:b/>
        </w:rPr>
      </w:pPr>
    </w:p>
    <w:p w:rsidR="008A1578" w:rsidRPr="00740368" w:rsidRDefault="008A1578" w:rsidP="008A1578">
      <w:pPr>
        <w:spacing w:after="0"/>
        <w:jc w:val="both"/>
        <w:rPr>
          <w:rFonts w:ascii="Times New Roman" w:hAnsi="Times New Roman" w:cs="Times New Roman"/>
        </w:rPr>
      </w:pPr>
      <w:proofErr w:type="spellStart"/>
      <w:r w:rsidRPr="00740368">
        <w:rPr>
          <w:rFonts w:ascii="Times New Roman" w:hAnsi="Times New Roman" w:cs="Times New Roman"/>
        </w:rPr>
        <w:t>ICoN</w:t>
      </w:r>
      <w:proofErr w:type="spellEnd"/>
      <w:r w:rsidRPr="00740368">
        <w:rPr>
          <w:rFonts w:ascii="Times New Roman" w:hAnsi="Times New Roman" w:cs="Times New Roman"/>
        </w:rPr>
        <w:t xml:space="preserve"> provides legal, treatment, activism news &amp; practical info for incarcerated SOs. Send inquiries in separate </w:t>
      </w:r>
      <w:proofErr w:type="spellStart"/>
      <w:r w:rsidRPr="00740368">
        <w:rPr>
          <w:rFonts w:ascii="Times New Roman" w:hAnsi="Times New Roman" w:cs="Times New Roman"/>
        </w:rPr>
        <w:t>CorrLinks</w:t>
      </w:r>
      <w:proofErr w:type="spellEnd"/>
      <w:r w:rsidRPr="00740368">
        <w:rPr>
          <w:rFonts w:ascii="Times New Roman" w:hAnsi="Times New Roman" w:cs="Times New Roman"/>
        </w:rPr>
        <w:t xml:space="preserve"> email (iamthefallen1@yahoo.com) or to Derek Logue, 2211 CR 400, </w:t>
      </w:r>
      <w:proofErr w:type="gramStart"/>
      <w:r w:rsidRPr="00740368">
        <w:rPr>
          <w:rFonts w:ascii="Times New Roman" w:hAnsi="Times New Roman" w:cs="Times New Roman"/>
        </w:rPr>
        <w:t>Tobias</w:t>
      </w:r>
      <w:proofErr w:type="gramEnd"/>
      <w:r w:rsidRPr="00740368">
        <w:rPr>
          <w:rFonts w:ascii="Times New Roman" w:hAnsi="Times New Roman" w:cs="Times New Roman"/>
        </w:rPr>
        <w:t xml:space="preserve"> NE 68453. My focus is SO laws; I don’t advise/assist on appeals, sentencing issues, non-SO news, &amp; services like people-finding, </w:t>
      </w:r>
      <w:proofErr w:type="spellStart"/>
      <w:r w:rsidRPr="00740368">
        <w:rPr>
          <w:rFonts w:ascii="Times New Roman" w:hAnsi="Times New Roman" w:cs="Times New Roman"/>
        </w:rPr>
        <w:t>penpals</w:t>
      </w:r>
      <w:proofErr w:type="spellEnd"/>
      <w:r w:rsidRPr="00740368">
        <w:rPr>
          <w:rFonts w:ascii="Times New Roman" w:hAnsi="Times New Roman" w:cs="Times New Roman"/>
        </w:rPr>
        <w:t xml:space="preserve"> &amp; mail forwarding.</w:t>
      </w:r>
    </w:p>
    <w:p w:rsidR="008A1578" w:rsidRPr="00740368" w:rsidRDefault="008A1578" w:rsidP="008A1578">
      <w:pPr>
        <w:spacing w:after="0"/>
        <w:jc w:val="both"/>
        <w:rPr>
          <w:rFonts w:ascii="Times New Roman" w:hAnsi="Times New Roman" w:cs="Times New Roman"/>
          <w:b/>
        </w:rPr>
      </w:pPr>
    </w:p>
    <w:p w:rsidR="007B0941" w:rsidRDefault="008A1578" w:rsidP="008A1578">
      <w:pPr>
        <w:spacing w:after="0"/>
        <w:jc w:val="both"/>
        <w:rPr>
          <w:rFonts w:ascii="Times New Roman" w:hAnsi="Times New Roman" w:cs="Times New Roman"/>
          <w:b/>
        </w:rPr>
      </w:pPr>
      <w:r w:rsidRPr="00740368">
        <w:rPr>
          <w:rFonts w:ascii="Times New Roman" w:hAnsi="Times New Roman" w:cs="Times New Roman"/>
          <w:b/>
        </w:rPr>
        <w:t>LEGAL ROUNDUP</w:t>
      </w:r>
    </w:p>
    <w:p w:rsidR="008A1578" w:rsidRDefault="008A1578" w:rsidP="008A1578">
      <w:pPr>
        <w:spacing w:after="0"/>
        <w:jc w:val="both"/>
        <w:rPr>
          <w:rFonts w:ascii="Times New Roman" w:hAnsi="Times New Roman" w:cs="Times New Roman"/>
          <w:b/>
        </w:rPr>
      </w:pPr>
    </w:p>
    <w:p w:rsidR="008A1578" w:rsidRDefault="008A1578" w:rsidP="008A1578">
      <w:pPr>
        <w:spacing w:after="0"/>
        <w:jc w:val="both"/>
        <w:rPr>
          <w:rFonts w:ascii="Times New Roman" w:hAnsi="Times New Roman" w:cs="Times New Roman"/>
        </w:rPr>
      </w:pPr>
      <w:r w:rsidRPr="00435CA9">
        <w:rPr>
          <w:rFonts w:ascii="Times New Roman" w:hAnsi="Times New Roman" w:cs="Times New Roman"/>
          <w:i/>
        </w:rPr>
        <w:t xml:space="preserve">People v. </w:t>
      </w:r>
      <w:proofErr w:type="spellStart"/>
      <w:r w:rsidRPr="00435CA9">
        <w:rPr>
          <w:rFonts w:ascii="Times New Roman" w:hAnsi="Times New Roman" w:cs="Times New Roman"/>
          <w:i/>
        </w:rPr>
        <w:t>Kastman</w:t>
      </w:r>
      <w:proofErr w:type="spellEnd"/>
      <w:r w:rsidRPr="008A1578">
        <w:rPr>
          <w:rFonts w:ascii="Times New Roman" w:hAnsi="Times New Roman" w:cs="Times New Roman"/>
        </w:rPr>
        <w:t>, No. 127681 (Ill. 2022)</w:t>
      </w:r>
      <w:r>
        <w:rPr>
          <w:rFonts w:ascii="Times New Roman" w:hAnsi="Times New Roman" w:cs="Times New Roman"/>
        </w:rPr>
        <w:t>:</w:t>
      </w:r>
      <w:r w:rsidRPr="008A1578">
        <w:rPr>
          <w:rFonts w:ascii="Times New Roman" w:hAnsi="Times New Roman" w:cs="Times New Roman"/>
        </w:rPr>
        <w:t xml:space="preserve">  In 1994, </w:t>
      </w:r>
      <w:proofErr w:type="spellStart"/>
      <w:r>
        <w:rPr>
          <w:rFonts w:ascii="Times New Roman" w:hAnsi="Times New Roman" w:cs="Times New Roman"/>
        </w:rPr>
        <w:t>Kastman</w:t>
      </w:r>
      <w:proofErr w:type="spellEnd"/>
      <w:r w:rsidRPr="008A1578">
        <w:rPr>
          <w:rFonts w:ascii="Times New Roman" w:hAnsi="Times New Roman" w:cs="Times New Roman"/>
        </w:rPr>
        <w:t xml:space="preserve"> was found to be a sexually dangerous person </w:t>
      </w:r>
      <w:r>
        <w:rPr>
          <w:rFonts w:ascii="Times New Roman" w:hAnsi="Times New Roman" w:cs="Times New Roman"/>
        </w:rPr>
        <w:t>&amp;</w:t>
      </w:r>
      <w:r w:rsidRPr="008A1578">
        <w:rPr>
          <w:rFonts w:ascii="Times New Roman" w:hAnsi="Times New Roman" w:cs="Times New Roman"/>
        </w:rPr>
        <w:t xml:space="preserve"> was committed to the guardianship </w:t>
      </w:r>
      <w:r>
        <w:rPr>
          <w:rFonts w:ascii="Times New Roman" w:hAnsi="Times New Roman" w:cs="Times New Roman"/>
        </w:rPr>
        <w:t>&amp;</w:t>
      </w:r>
      <w:r w:rsidRPr="008A1578">
        <w:rPr>
          <w:rFonts w:ascii="Times New Roman" w:hAnsi="Times New Roman" w:cs="Times New Roman"/>
        </w:rPr>
        <w:t xml:space="preserve"> custo</w:t>
      </w:r>
      <w:r>
        <w:rPr>
          <w:rFonts w:ascii="Times New Roman" w:hAnsi="Times New Roman" w:cs="Times New Roman"/>
        </w:rPr>
        <w:t>dy of the director of the DOC</w:t>
      </w:r>
      <w:r w:rsidRPr="008A1578">
        <w:rPr>
          <w:rFonts w:ascii="Times New Roman" w:hAnsi="Times New Roman" w:cs="Times New Roman"/>
        </w:rPr>
        <w:t xml:space="preserve"> under the</w:t>
      </w:r>
      <w:r>
        <w:rPr>
          <w:rFonts w:ascii="Times New Roman" w:hAnsi="Times New Roman" w:cs="Times New Roman"/>
        </w:rPr>
        <w:t xml:space="preserve"> IL</w:t>
      </w:r>
      <w:r w:rsidRPr="008A1578">
        <w:rPr>
          <w:rFonts w:ascii="Times New Roman" w:hAnsi="Times New Roman" w:cs="Times New Roman"/>
        </w:rPr>
        <w:t xml:space="preserve"> Sexu</w:t>
      </w:r>
      <w:r>
        <w:rPr>
          <w:rFonts w:ascii="Times New Roman" w:hAnsi="Times New Roman" w:cs="Times New Roman"/>
        </w:rPr>
        <w:t>ally Dangerous Persons Act</w:t>
      </w:r>
      <w:r w:rsidRPr="008A1578">
        <w:rPr>
          <w:rFonts w:ascii="Times New Roman" w:hAnsi="Times New Roman" w:cs="Times New Roman"/>
        </w:rPr>
        <w:t xml:space="preserve">. </w:t>
      </w:r>
      <w:proofErr w:type="spellStart"/>
      <w:r>
        <w:rPr>
          <w:rFonts w:ascii="Times New Roman" w:hAnsi="Times New Roman" w:cs="Times New Roman"/>
        </w:rPr>
        <w:t>Kastman</w:t>
      </w:r>
      <w:proofErr w:type="spellEnd"/>
      <w:r w:rsidRPr="008A1578">
        <w:rPr>
          <w:rFonts w:ascii="Times New Roman" w:hAnsi="Times New Roman" w:cs="Times New Roman"/>
        </w:rPr>
        <w:t xml:space="preserve"> was granted conditional release from institutional care </w:t>
      </w:r>
      <w:r>
        <w:rPr>
          <w:rFonts w:ascii="Times New Roman" w:hAnsi="Times New Roman" w:cs="Times New Roman"/>
        </w:rPr>
        <w:t>&amp;</w:t>
      </w:r>
      <w:r w:rsidRPr="008A1578">
        <w:rPr>
          <w:rFonts w:ascii="Times New Roman" w:hAnsi="Times New Roman" w:cs="Times New Roman"/>
        </w:rPr>
        <w:t xml:space="preserve"> subsequently filed a petition requesting th</w:t>
      </w:r>
      <w:r>
        <w:rPr>
          <w:rFonts w:ascii="Times New Roman" w:hAnsi="Times New Roman" w:cs="Times New Roman"/>
        </w:rPr>
        <w:t xml:space="preserve">at the director of the </w:t>
      </w:r>
      <w:proofErr w:type="spellStart"/>
      <w:r>
        <w:rPr>
          <w:rFonts w:ascii="Times New Roman" w:hAnsi="Times New Roman" w:cs="Times New Roman"/>
        </w:rPr>
        <w:t>Dep</w:t>
      </w:r>
      <w:r w:rsidRPr="008A1578">
        <w:rPr>
          <w:rFonts w:ascii="Times New Roman" w:hAnsi="Times New Roman" w:cs="Times New Roman"/>
        </w:rPr>
        <w:t>t</w:t>
      </w:r>
      <w:proofErr w:type="spellEnd"/>
      <w:r w:rsidRPr="008A1578">
        <w:rPr>
          <w:rFonts w:ascii="Times New Roman" w:hAnsi="Times New Roman" w:cs="Times New Roman"/>
        </w:rPr>
        <w:t xml:space="preserve"> be compelled to provide financial assistance to cover his treatment costs </w:t>
      </w:r>
      <w:r>
        <w:rPr>
          <w:rFonts w:ascii="Times New Roman" w:hAnsi="Times New Roman" w:cs="Times New Roman"/>
        </w:rPr>
        <w:t>&amp;</w:t>
      </w:r>
      <w:r w:rsidRPr="008A1578">
        <w:rPr>
          <w:rFonts w:ascii="Times New Roman" w:hAnsi="Times New Roman" w:cs="Times New Roman"/>
        </w:rPr>
        <w:t xml:space="preserve"> living expenses. In doing so, </w:t>
      </w:r>
      <w:proofErr w:type="spellStart"/>
      <w:r>
        <w:rPr>
          <w:rFonts w:ascii="Times New Roman" w:hAnsi="Times New Roman" w:cs="Times New Roman"/>
        </w:rPr>
        <w:t>Kastman</w:t>
      </w:r>
      <w:proofErr w:type="spellEnd"/>
      <w:r w:rsidRPr="008A1578">
        <w:rPr>
          <w:rFonts w:ascii="Times New Roman" w:hAnsi="Times New Roman" w:cs="Times New Roman"/>
        </w:rPr>
        <w:t xml:space="preserve"> asserted that he was unemployed, disabled, </w:t>
      </w:r>
      <w:r>
        <w:rPr>
          <w:rFonts w:ascii="Times New Roman" w:hAnsi="Times New Roman" w:cs="Times New Roman"/>
        </w:rPr>
        <w:t>&amp;</w:t>
      </w:r>
      <w:r w:rsidRPr="008A1578">
        <w:rPr>
          <w:rFonts w:ascii="Times New Roman" w:hAnsi="Times New Roman" w:cs="Times New Roman"/>
        </w:rPr>
        <w:t xml:space="preserve"> c</w:t>
      </w:r>
      <w:r>
        <w:rPr>
          <w:rFonts w:ascii="Times New Roman" w:hAnsi="Times New Roman" w:cs="Times New Roman"/>
        </w:rPr>
        <w:t>ould not afford his $300/</w:t>
      </w:r>
      <w:proofErr w:type="spellStart"/>
      <w:r>
        <w:rPr>
          <w:rFonts w:ascii="Times New Roman" w:hAnsi="Times New Roman" w:cs="Times New Roman"/>
        </w:rPr>
        <w:t>mo</w:t>
      </w:r>
      <w:proofErr w:type="spellEnd"/>
      <w:r w:rsidRPr="008A1578">
        <w:rPr>
          <w:rFonts w:ascii="Times New Roman" w:hAnsi="Times New Roman" w:cs="Times New Roman"/>
        </w:rPr>
        <w:t xml:space="preserve"> treat</w:t>
      </w:r>
      <w:r>
        <w:rPr>
          <w:rFonts w:ascii="Times New Roman" w:hAnsi="Times New Roman" w:cs="Times New Roman"/>
        </w:rPr>
        <w:t>ment costs &amp; the $1800/</w:t>
      </w:r>
      <w:proofErr w:type="spellStart"/>
      <w:r>
        <w:rPr>
          <w:rFonts w:ascii="Times New Roman" w:hAnsi="Times New Roman" w:cs="Times New Roman"/>
        </w:rPr>
        <w:t>mo</w:t>
      </w:r>
      <w:proofErr w:type="spellEnd"/>
      <w:r w:rsidRPr="008A1578">
        <w:rPr>
          <w:rFonts w:ascii="Times New Roman" w:hAnsi="Times New Roman" w:cs="Times New Roman"/>
        </w:rPr>
        <w:t xml:space="preserve"> rent fo</w:t>
      </w:r>
      <w:r>
        <w:rPr>
          <w:rFonts w:ascii="Times New Roman" w:hAnsi="Times New Roman" w:cs="Times New Roman"/>
        </w:rPr>
        <w:t>r housing that complied with SORA &amp;</w:t>
      </w:r>
      <w:r w:rsidRPr="008A1578">
        <w:rPr>
          <w:rFonts w:ascii="Times New Roman" w:hAnsi="Times New Roman" w:cs="Times New Roman"/>
        </w:rPr>
        <w:t xml:space="preserve"> the numerous requirements of his conditional release.</w:t>
      </w:r>
      <w:r>
        <w:rPr>
          <w:rFonts w:ascii="Times New Roman" w:hAnsi="Times New Roman" w:cs="Times New Roman"/>
        </w:rPr>
        <w:t xml:space="preserve"> IL Sup Ct</w:t>
      </w:r>
      <w:r w:rsidRPr="008A1578">
        <w:rPr>
          <w:rFonts w:ascii="Times New Roman" w:hAnsi="Times New Roman" w:cs="Times New Roman"/>
        </w:rPr>
        <w:t xml:space="preserve"> concluded that the Circuit Court has the authority under the Act to require the Director to contribute financial assistance to cover the treatment costs </w:t>
      </w:r>
      <w:r>
        <w:rPr>
          <w:rFonts w:ascii="Times New Roman" w:hAnsi="Times New Roman" w:cs="Times New Roman"/>
        </w:rPr>
        <w:t>&amp;</w:t>
      </w:r>
      <w:r w:rsidRPr="008A1578">
        <w:rPr>
          <w:rFonts w:ascii="Times New Roman" w:hAnsi="Times New Roman" w:cs="Times New Roman"/>
        </w:rPr>
        <w:t xml:space="preserve"> living expenses </w:t>
      </w:r>
      <w:r>
        <w:rPr>
          <w:rFonts w:ascii="Times New Roman" w:hAnsi="Times New Roman" w:cs="Times New Roman"/>
        </w:rPr>
        <w:t>of an SDP</w:t>
      </w:r>
      <w:r w:rsidRPr="008A1578">
        <w:rPr>
          <w:rFonts w:ascii="Times New Roman" w:hAnsi="Times New Roman" w:cs="Times New Roman"/>
        </w:rPr>
        <w:t xml:space="preserve"> on condi</w:t>
      </w:r>
      <w:r>
        <w:rPr>
          <w:rFonts w:ascii="Times New Roman" w:hAnsi="Times New Roman" w:cs="Times New Roman"/>
        </w:rPr>
        <w:t>tional release. T</w:t>
      </w:r>
      <w:r w:rsidRPr="008A1578">
        <w:rPr>
          <w:rFonts w:ascii="Times New Roman" w:hAnsi="Times New Roman" w:cs="Times New Roman"/>
        </w:rPr>
        <w:t xml:space="preserve">he Court noted that nothing in the language of the statute limits the Directors duties to persons housed in an institutional facility </w:t>
      </w:r>
      <w:r>
        <w:rPr>
          <w:rFonts w:ascii="Times New Roman" w:hAnsi="Times New Roman" w:cs="Times New Roman"/>
        </w:rPr>
        <w:t>&amp;</w:t>
      </w:r>
      <w:r w:rsidRPr="008A1578">
        <w:rPr>
          <w:rFonts w:ascii="Times New Roman" w:hAnsi="Times New Roman" w:cs="Times New Roman"/>
        </w:rPr>
        <w:t xml:space="preserve"> notes that the term “custody” used in the Act extends beyond physical custody to include the care </w:t>
      </w:r>
      <w:r>
        <w:rPr>
          <w:rFonts w:ascii="Times New Roman" w:hAnsi="Times New Roman" w:cs="Times New Roman"/>
        </w:rPr>
        <w:t>&amp;</w:t>
      </w:r>
      <w:r w:rsidRPr="008A1578">
        <w:rPr>
          <w:rFonts w:ascii="Times New Roman" w:hAnsi="Times New Roman" w:cs="Times New Roman"/>
        </w:rPr>
        <w:t xml:space="preserve"> control of a guardian.</w:t>
      </w:r>
    </w:p>
    <w:p w:rsidR="008A1578" w:rsidRDefault="008A1578" w:rsidP="008A1578">
      <w:pPr>
        <w:spacing w:after="0"/>
        <w:jc w:val="both"/>
        <w:rPr>
          <w:rFonts w:ascii="Times New Roman" w:hAnsi="Times New Roman" w:cs="Times New Roman"/>
        </w:rPr>
      </w:pPr>
    </w:p>
    <w:p w:rsidR="008A1578" w:rsidRDefault="008A1578" w:rsidP="008A1578">
      <w:pPr>
        <w:spacing w:after="0"/>
        <w:jc w:val="both"/>
        <w:rPr>
          <w:rFonts w:ascii="Times New Roman" w:hAnsi="Times New Roman" w:cs="Times New Roman"/>
        </w:rPr>
      </w:pPr>
      <w:proofErr w:type="gramStart"/>
      <w:r w:rsidRPr="00435CA9">
        <w:rPr>
          <w:rFonts w:ascii="Times New Roman" w:hAnsi="Times New Roman" w:cs="Times New Roman"/>
          <w:i/>
        </w:rPr>
        <w:t>State v. Larson</w:t>
      </w:r>
      <w:r w:rsidRPr="008A1578">
        <w:rPr>
          <w:rFonts w:ascii="Times New Roman" w:hAnsi="Times New Roman" w:cs="Times New Roman"/>
        </w:rPr>
        <w:t>, No.</w:t>
      </w:r>
      <w:proofErr w:type="gramEnd"/>
      <w:r w:rsidRPr="008A1578">
        <w:rPr>
          <w:rFonts w:ascii="Times New Roman" w:hAnsi="Times New Roman" w:cs="Times New Roman"/>
        </w:rPr>
        <w:t xml:space="preserve"> A21-0220 (Minn. 2022)</w:t>
      </w:r>
      <w:r>
        <w:rPr>
          <w:rFonts w:ascii="Times New Roman" w:hAnsi="Times New Roman" w:cs="Times New Roman"/>
        </w:rPr>
        <w:t xml:space="preserve">: </w:t>
      </w:r>
      <w:r w:rsidR="00935B30">
        <w:rPr>
          <w:rFonts w:ascii="Times New Roman" w:hAnsi="Times New Roman" w:cs="Times New Roman"/>
        </w:rPr>
        <w:t>In August 2019, Larson</w:t>
      </w:r>
      <w:r w:rsidRPr="008A1578">
        <w:rPr>
          <w:rFonts w:ascii="Times New Roman" w:hAnsi="Times New Roman" w:cs="Times New Roman"/>
        </w:rPr>
        <w:t xml:space="preserve"> refused to sign the required registration paperwork. The corrections agent asked </w:t>
      </w:r>
      <w:r w:rsidR="00935B30">
        <w:rPr>
          <w:rFonts w:ascii="Times New Roman" w:hAnsi="Times New Roman" w:cs="Times New Roman"/>
        </w:rPr>
        <w:t>a special agent of the MN</w:t>
      </w:r>
      <w:r w:rsidRPr="008A1578">
        <w:rPr>
          <w:rFonts w:ascii="Times New Roman" w:hAnsi="Times New Roman" w:cs="Times New Roman"/>
        </w:rPr>
        <w:t xml:space="preserve"> Bureau of Cr</w:t>
      </w:r>
      <w:r w:rsidR="00935B30">
        <w:rPr>
          <w:rFonts w:ascii="Times New Roman" w:hAnsi="Times New Roman" w:cs="Times New Roman"/>
        </w:rPr>
        <w:t>iminal Apprehension</w:t>
      </w:r>
      <w:r w:rsidRPr="008A1578">
        <w:rPr>
          <w:rFonts w:ascii="Times New Roman" w:hAnsi="Times New Roman" w:cs="Times New Roman"/>
        </w:rPr>
        <w:t xml:space="preserve"> for help in obtaining the necessary paperwork from </w:t>
      </w:r>
      <w:r w:rsidR="00935B30">
        <w:rPr>
          <w:rFonts w:ascii="Times New Roman" w:hAnsi="Times New Roman" w:cs="Times New Roman"/>
        </w:rPr>
        <w:t>Larson</w:t>
      </w:r>
      <w:r w:rsidRPr="008A1578">
        <w:rPr>
          <w:rFonts w:ascii="Times New Roman" w:hAnsi="Times New Roman" w:cs="Times New Roman"/>
        </w:rPr>
        <w:t xml:space="preserve">. </w:t>
      </w:r>
      <w:r w:rsidR="00935B30">
        <w:rPr>
          <w:rFonts w:ascii="Times New Roman" w:hAnsi="Times New Roman" w:cs="Times New Roman"/>
        </w:rPr>
        <w:t xml:space="preserve">The Special Agent met with Larson twice &amp; Larson refused to sign both times. </w:t>
      </w:r>
      <w:r w:rsidRPr="008A1578">
        <w:rPr>
          <w:rFonts w:ascii="Times New Roman" w:hAnsi="Times New Roman" w:cs="Times New Roman"/>
        </w:rPr>
        <w:t>The State then charged Appellant with t</w:t>
      </w:r>
      <w:r w:rsidR="00935B30">
        <w:rPr>
          <w:rFonts w:ascii="Times New Roman" w:hAnsi="Times New Roman" w:cs="Times New Roman"/>
        </w:rPr>
        <w:t>wo counts of FTR under MN</w:t>
      </w:r>
      <w:r w:rsidRPr="008A1578">
        <w:rPr>
          <w:rFonts w:ascii="Times New Roman" w:hAnsi="Times New Roman" w:cs="Times New Roman"/>
        </w:rPr>
        <w:t xml:space="preserve"> law, one for each month’s refusal</w:t>
      </w:r>
      <w:r w:rsidR="00935B30">
        <w:rPr>
          <w:rFonts w:ascii="Times New Roman" w:hAnsi="Times New Roman" w:cs="Times New Roman"/>
        </w:rPr>
        <w:t>. MN Sup Ct opinion ruled under MN</w:t>
      </w:r>
      <w:r w:rsidR="00935B30" w:rsidRPr="00935B30">
        <w:rPr>
          <w:rFonts w:ascii="Times New Roman" w:hAnsi="Times New Roman" w:cs="Times New Roman"/>
        </w:rPr>
        <w:t xml:space="preserve"> law, separate convictions for failure to register involving the same assignment of a corrections agent violated prohibitions against double jeopardy.</w:t>
      </w:r>
    </w:p>
    <w:p w:rsidR="00935B30" w:rsidRDefault="00935B30" w:rsidP="008A1578">
      <w:pPr>
        <w:spacing w:after="0"/>
        <w:jc w:val="both"/>
        <w:rPr>
          <w:rFonts w:ascii="Times New Roman" w:hAnsi="Times New Roman" w:cs="Times New Roman"/>
        </w:rPr>
      </w:pPr>
    </w:p>
    <w:p w:rsidR="00935B30" w:rsidRDefault="00935B30" w:rsidP="00935B30">
      <w:pPr>
        <w:spacing w:after="0"/>
        <w:jc w:val="both"/>
        <w:rPr>
          <w:rFonts w:ascii="Times New Roman" w:hAnsi="Times New Roman" w:cs="Times New Roman"/>
        </w:rPr>
      </w:pPr>
      <w:r w:rsidRPr="00435CA9">
        <w:rPr>
          <w:rFonts w:ascii="Times New Roman" w:hAnsi="Times New Roman" w:cs="Times New Roman"/>
          <w:i/>
        </w:rPr>
        <w:t>Jackson v. State</w:t>
      </w:r>
      <w:r>
        <w:rPr>
          <w:rFonts w:ascii="Times New Roman" w:hAnsi="Times New Roman" w:cs="Times New Roman"/>
        </w:rPr>
        <w:t xml:space="preserve">, </w:t>
      </w:r>
      <w:r w:rsidRPr="00935B30">
        <w:rPr>
          <w:rFonts w:ascii="Times New Roman" w:hAnsi="Times New Roman" w:cs="Times New Roman"/>
        </w:rPr>
        <w:t>2022 OK CR 29</w:t>
      </w:r>
      <w:r>
        <w:rPr>
          <w:rFonts w:ascii="Times New Roman" w:hAnsi="Times New Roman" w:cs="Times New Roman"/>
        </w:rPr>
        <w:t xml:space="preserve">: Jackson appealed a </w:t>
      </w:r>
      <w:r w:rsidRPr="00935B30">
        <w:rPr>
          <w:rFonts w:ascii="Times New Roman" w:hAnsi="Times New Roman" w:cs="Times New Roman"/>
        </w:rPr>
        <w:t>revocation</w:t>
      </w:r>
      <w:r>
        <w:rPr>
          <w:rFonts w:ascii="Times New Roman" w:hAnsi="Times New Roman" w:cs="Times New Roman"/>
        </w:rPr>
        <w:t xml:space="preserve"> of probation order</w:t>
      </w:r>
      <w:r w:rsidRPr="00935B30">
        <w:rPr>
          <w:rFonts w:ascii="Times New Roman" w:hAnsi="Times New Roman" w:cs="Times New Roman"/>
        </w:rPr>
        <w:t>, raising the f</w:t>
      </w:r>
      <w:r>
        <w:rPr>
          <w:rFonts w:ascii="Times New Roman" w:hAnsi="Times New Roman" w:cs="Times New Roman"/>
        </w:rPr>
        <w:t>ollowing propositions of error, arguing that</w:t>
      </w:r>
      <w:r w:rsidRPr="00935B30">
        <w:rPr>
          <w:rFonts w:ascii="Times New Roman" w:hAnsi="Times New Roman" w:cs="Times New Roman"/>
        </w:rPr>
        <w:t xml:space="preserve"> Under the facts </w:t>
      </w:r>
      <w:r w:rsidR="00435CA9">
        <w:rPr>
          <w:rFonts w:ascii="Times New Roman" w:hAnsi="Times New Roman" w:cs="Times New Roman"/>
        </w:rPr>
        <w:t>&amp;</w:t>
      </w:r>
      <w:r w:rsidRPr="00935B30">
        <w:rPr>
          <w:rFonts w:ascii="Times New Roman" w:hAnsi="Times New Roman" w:cs="Times New Roman"/>
        </w:rPr>
        <w:t xml:space="preserve"> circumstances of the case, the trial court's revocation of Appellant's suspended sentence in full due to technical violations was an abuse of disc</w:t>
      </w:r>
      <w:r>
        <w:rPr>
          <w:rFonts w:ascii="Times New Roman" w:hAnsi="Times New Roman" w:cs="Times New Roman"/>
        </w:rPr>
        <w:t>retion &amp; revocation</w:t>
      </w:r>
      <w:r w:rsidRPr="00935B30">
        <w:rPr>
          <w:rFonts w:ascii="Times New Roman" w:hAnsi="Times New Roman" w:cs="Times New Roman"/>
        </w:rPr>
        <w:t xml:space="preserve"> based on a failed polygraph examination was improper use of polygraph results.</w:t>
      </w:r>
      <w:r>
        <w:rPr>
          <w:rFonts w:ascii="Times New Roman" w:hAnsi="Times New Roman" w:cs="Times New Roman"/>
        </w:rPr>
        <w:t xml:space="preserve"> OK Sup Ct ruled that Jackson was not given proper notice to</w:t>
      </w:r>
      <w:r w:rsidR="00435CA9">
        <w:rPr>
          <w:rFonts w:ascii="Times New Roman" w:hAnsi="Times New Roman" w:cs="Times New Roman"/>
        </w:rPr>
        <w:t xml:space="preserve"> participate in SO treatment. Thus, the trial court committed “plain error” in revoking the entire sentence when the penalty should’ve been only 6 mos. </w:t>
      </w:r>
    </w:p>
    <w:p w:rsidR="00F75F59" w:rsidRDefault="00F75F59" w:rsidP="00935B30">
      <w:pPr>
        <w:spacing w:after="0"/>
        <w:jc w:val="both"/>
        <w:rPr>
          <w:rFonts w:ascii="Times New Roman" w:hAnsi="Times New Roman" w:cs="Times New Roman"/>
        </w:rPr>
      </w:pPr>
    </w:p>
    <w:p w:rsidR="00F75F59" w:rsidRDefault="00F75F59" w:rsidP="00935B30">
      <w:pPr>
        <w:spacing w:after="0"/>
        <w:jc w:val="both"/>
        <w:rPr>
          <w:rFonts w:ascii="Times New Roman" w:hAnsi="Times New Roman" w:cs="Times New Roman"/>
        </w:rPr>
      </w:pPr>
    </w:p>
    <w:p w:rsidR="00F75F59" w:rsidRDefault="00F75F59" w:rsidP="00935B30">
      <w:pPr>
        <w:spacing w:after="0"/>
        <w:jc w:val="both"/>
        <w:rPr>
          <w:rFonts w:ascii="Times New Roman" w:hAnsi="Times New Roman" w:cs="Times New Roman"/>
        </w:rPr>
      </w:pPr>
    </w:p>
    <w:p w:rsidR="00F75F59" w:rsidRDefault="00F75F59" w:rsidP="00935B30">
      <w:pPr>
        <w:spacing w:after="0"/>
        <w:jc w:val="both"/>
        <w:rPr>
          <w:rFonts w:ascii="Times New Roman" w:hAnsi="Times New Roman" w:cs="Times New Roman"/>
        </w:rPr>
      </w:pPr>
    </w:p>
    <w:p w:rsidR="00F75F59" w:rsidRDefault="00F75F59" w:rsidP="00935B30">
      <w:pPr>
        <w:spacing w:after="0"/>
        <w:jc w:val="both"/>
        <w:rPr>
          <w:rFonts w:ascii="Times New Roman" w:hAnsi="Times New Roman" w:cs="Times New Roman"/>
        </w:rPr>
      </w:pPr>
    </w:p>
    <w:p w:rsidR="00F75F59" w:rsidRDefault="00F75F59" w:rsidP="00935B30">
      <w:pPr>
        <w:spacing w:after="0"/>
        <w:jc w:val="both"/>
        <w:rPr>
          <w:rFonts w:ascii="Times New Roman" w:hAnsi="Times New Roman" w:cs="Times New Roman"/>
        </w:rPr>
      </w:pPr>
    </w:p>
    <w:p w:rsidR="00F75F59" w:rsidRDefault="00F75F59" w:rsidP="00935B30">
      <w:pPr>
        <w:spacing w:after="0"/>
        <w:jc w:val="both"/>
        <w:rPr>
          <w:rFonts w:ascii="Times New Roman" w:hAnsi="Times New Roman" w:cs="Times New Roman"/>
        </w:rPr>
      </w:pPr>
    </w:p>
    <w:p w:rsidR="00F75F59" w:rsidRPr="00AC155B" w:rsidRDefault="00F75F59" w:rsidP="00935B30">
      <w:pPr>
        <w:spacing w:after="0"/>
        <w:jc w:val="both"/>
        <w:rPr>
          <w:rFonts w:ascii="Times New Roman" w:hAnsi="Times New Roman" w:cs="Times New Roman"/>
          <w:b/>
        </w:rPr>
      </w:pPr>
      <w:r w:rsidRPr="00AC155B">
        <w:rPr>
          <w:rFonts w:ascii="Times New Roman" w:hAnsi="Times New Roman" w:cs="Times New Roman"/>
          <w:b/>
        </w:rPr>
        <w:lastRenderedPageBreak/>
        <w:t>WE CAN’T JUST “LIKE IT OR LEAVE IT”</w:t>
      </w:r>
    </w:p>
    <w:p w:rsidR="00F75F59" w:rsidRDefault="00F75F59" w:rsidP="00935B30">
      <w:pPr>
        <w:spacing w:after="0"/>
        <w:jc w:val="both"/>
        <w:rPr>
          <w:rFonts w:ascii="Times New Roman" w:hAnsi="Times New Roman" w:cs="Times New Roman"/>
        </w:rPr>
      </w:pPr>
    </w:p>
    <w:p w:rsidR="00D320BE" w:rsidRDefault="00F75F59" w:rsidP="00F75F59">
      <w:pPr>
        <w:spacing w:after="0"/>
        <w:jc w:val="both"/>
        <w:rPr>
          <w:rFonts w:ascii="Times New Roman" w:hAnsi="Times New Roman" w:cs="Times New Roman"/>
        </w:rPr>
      </w:pPr>
      <w:r>
        <w:rPr>
          <w:rFonts w:ascii="Times New Roman" w:hAnsi="Times New Roman" w:cs="Times New Roman"/>
        </w:rPr>
        <w:t xml:space="preserve">Anyone who has ever criticized the US has likely heard the retort, “like it or leave it.” It seems many prisoners dream of doing just that. I field many questions about which state is the most lenient or if there’s a way to emigrate. None of these have easy answers. It’s easy to tell you which states are the worst (AL, FL, LA, TN, IL, &amp; OK are my top 6 worst) but as I’ve stated in my book, “Your Mileage May Vary” (YMMV). </w:t>
      </w:r>
      <w:r w:rsidR="00D320BE">
        <w:rPr>
          <w:rFonts w:ascii="Times New Roman" w:hAnsi="Times New Roman" w:cs="Times New Roman"/>
        </w:rPr>
        <w:t xml:space="preserve">I can never make a guarantee you’ll find a better life by moving to a new location. Maybe you will, maybe you won’t. But this statement from FAC is worth sharing with you because many are discovering we truly have few options, </w:t>
      </w:r>
      <w:r w:rsidR="005211B3">
        <w:rPr>
          <w:rFonts w:ascii="Times New Roman" w:hAnsi="Times New Roman" w:cs="Times New Roman"/>
        </w:rPr>
        <w:t>&amp;</w:t>
      </w:r>
      <w:r w:rsidR="00D320BE">
        <w:rPr>
          <w:rFonts w:ascii="Times New Roman" w:hAnsi="Times New Roman" w:cs="Times New Roman"/>
        </w:rPr>
        <w:t xml:space="preserve"> sometimes, our only option seems to be “hate it </w:t>
      </w:r>
      <w:r w:rsidR="005211B3">
        <w:rPr>
          <w:rFonts w:ascii="Times New Roman" w:hAnsi="Times New Roman" w:cs="Times New Roman"/>
        </w:rPr>
        <w:t>&amp;</w:t>
      </w:r>
      <w:r w:rsidR="00D320BE">
        <w:rPr>
          <w:rFonts w:ascii="Times New Roman" w:hAnsi="Times New Roman" w:cs="Times New Roman"/>
        </w:rPr>
        <w:t xml:space="preserve"> stay.”</w:t>
      </w:r>
    </w:p>
    <w:p w:rsidR="00F75F59" w:rsidRDefault="00F75F59" w:rsidP="00F75F59">
      <w:pPr>
        <w:spacing w:after="0"/>
        <w:jc w:val="both"/>
        <w:rPr>
          <w:rFonts w:ascii="Times New Roman" w:hAnsi="Times New Roman" w:cs="Times New Roman"/>
        </w:rPr>
      </w:pPr>
    </w:p>
    <w:p w:rsidR="00F75F59" w:rsidRPr="00F75F59" w:rsidRDefault="00F75F59" w:rsidP="00F75F59">
      <w:pPr>
        <w:spacing w:after="0"/>
        <w:jc w:val="both"/>
        <w:rPr>
          <w:rFonts w:ascii="Times New Roman" w:hAnsi="Times New Roman" w:cs="Times New Roman"/>
        </w:rPr>
      </w:pPr>
      <w:proofErr w:type="gramStart"/>
      <w:r>
        <w:rPr>
          <w:rFonts w:ascii="Times New Roman" w:hAnsi="Times New Roman" w:cs="Times New Roman"/>
        </w:rPr>
        <w:t>From FL Action Comm. “</w:t>
      </w:r>
      <w:r w:rsidR="00AC155B">
        <w:rPr>
          <w:rFonts w:ascii="Times New Roman" w:hAnsi="Times New Roman" w:cs="Times New Roman"/>
        </w:rPr>
        <w:t>A response to the ‘I</w:t>
      </w:r>
      <w:r w:rsidRPr="00F75F59">
        <w:rPr>
          <w:rFonts w:ascii="Times New Roman" w:hAnsi="Times New Roman" w:cs="Times New Roman"/>
        </w:rPr>
        <w:t>f you do</w:t>
      </w:r>
      <w:r w:rsidR="00AC155B">
        <w:rPr>
          <w:rFonts w:ascii="Times New Roman" w:hAnsi="Times New Roman" w:cs="Times New Roman"/>
        </w:rPr>
        <w:t>n’t like it, leave’ commenters.”</w:t>
      </w:r>
      <w:proofErr w:type="gramEnd"/>
      <w:r w:rsidR="00AC155B">
        <w:rPr>
          <w:rFonts w:ascii="Times New Roman" w:hAnsi="Times New Roman" w:cs="Times New Roman"/>
        </w:rPr>
        <w:t xml:space="preserve"> </w:t>
      </w:r>
      <w:bookmarkStart w:id="0" w:name="_GoBack"/>
      <w:bookmarkEnd w:id="0"/>
      <w:r w:rsidR="00AC155B">
        <w:rPr>
          <w:rFonts w:ascii="Times New Roman" w:hAnsi="Times New Roman" w:cs="Times New Roman"/>
        </w:rPr>
        <w:t>12/9/</w:t>
      </w:r>
      <w:r>
        <w:rPr>
          <w:rFonts w:ascii="Times New Roman" w:hAnsi="Times New Roman" w:cs="Times New Roman"/>
        </w:rPr>
        <w:t>2022</w:t>
      </w:r>
    </w:p>
    <w:p w:rsidR="00F75F59" w:rsidRPr="00F75F59" w:rsidRDefault="00F75F59" w:rsidP="00F75F59">
      <w:pPr>
        <w:spacing w:after="0"/>
        <w:jc w:val="both"/>
        <w:rPr>
          <w:rFonts w:ascii="Times New Roman" w:hAnsi="Times New Roman" w:cs="Times New Roman"/>
        </w:rPr>
      </w:pPr>
    </w:p>
    <w:p w:rsidR="00F75F59" w:rsidRPr="00F75F59" w:rsidRDefault="00F75F59" w:rsidP="00F75F59">
      <w:pPr>
        <w:spacing w:after="0"/>
        <w:jc w:val="both"/>
        <w:rPr>
          <w:rFonts w:ascii="Times New Roman" w:hAnsi="Times New Roman" w:cs="Times New Roman"/>
        </w:rPr>
      </w:pPr>
      <w:r>
        <w:rPr>
          <w:rFonts w:ascii="Times New Roman" w:hAnsi="Times New Roman" w:cs="Times New Roman"/>
        </w:rPr>
        <w:t>“</w:t>
      </w:r>
      <w:r w:rsidRPr="00F75F59">
        <w:rPr>
          <w:rFonts w:ascii="Times New Roman" w:hAnsi="Times New Roman" w:cs="Times New Roman"/>
        </w:rPr>
        <w:t xml:space="preserve">When someone complains about </w:t>
      </w:r>
      <w:r>
        <w:rPr>
          <w:rFonts w:ascii="Times New Roman" w:hAnsi="Times New Roman" w:cs="Times New Roman"/>
        </w:rPr>
        <w:t>FL</w:t>
      </w:r>
      <w:r w:rsidRPr="00F75F59">
        <w:rPr>
          <w:rFonts w:ascii="Times New Roman" w:hAnsi="Times New Roman" w:cs="Times New Roman"/>
        </w:rPr>
        <w:t xml:space="preserve">, or any other state for that matter, </w:t>
      </w:r>
      <w:r>
        <w:rPr>
          <w:rFonts w:ascii="Times New Roman" w:hAnsi="Times New Roman" w:cs="Times New Roman"/>
        </w:rPr>
        <w:t>&amp; other commenters reply with ‘</w:t>
      </w:r>
      <w:r w:rsidRPr="00F75F59">
        <w:rPr>
          <w:rFonts w:ascii="Times New Roman" w:hAnsi="Times New Roman" w:cs="Times New Roman"/>
        </w:rPr>
        <w:t>then y</w:t>
      </w:r>
      <w:r>
        <w:rPr>
          <w:rFonts w:ascii="Times New Roman" w:hAnsi="Times New Roman" w:cs="Times New Roman"/>
        </w:rPr>
        <w:t>ou should move to another state</w:t>
      </w:r>
      <w:r w:rsidRPr="00F75F59">
        <w:rPr>
          <w:rFonts w:ascii="Times New Roman" w:hAnsi="Times New Roman" w:cs="Times New Roman"/>
        </w:rPr>
        <w:t>,</w:t>
      </w:r>
      <w:r>
        <w:rPr>
          <w:rFonts w:ascii="Times New Roman" w:hAnsi="Times New Roman" w:cs="Times New Roman"/>
        </w:rPr>
        <w:t>’</w:t>
      </w:r>
      <w:r w:rsidRPr="00F75F59">
        <w:rPr>
          <w:rFonts w:ascii="Times New Roman" w:hAnsi="Times New Roman" w:cs="Times New Roman"/>
        </w:rPr>
        <w:t xml:space="preserve"> let</w:t>
      </w:r>
      <w:r>
        <w:rPr>
          <w:rFonts w:ascii="Times New Roman" w:hAnsi="Times New Roman" w:cs="Times New Roman"/>
        </w:rPr>
        <w:t>’</w:t>
      </w:r>
      <w:r w:rsidRPr="00F75F59">
        <w:rPr>
          <w:rFonts w:ascii="Times New Roman" w:hAnsi="Times New Roman" w:cs="Times New Roman"/>
        </w:rPr>
        <w:t>s just keep in mind that’s not a viable solution for everyone.</w:t>
      </w:r>
    </w:p>
    <w:p w:rsidR="00F75F59" w:rsidRPr="00F75F59" w:rsidRDefault="00F75F59" w:rsidP="00F75F59">
      <w:pPr>
        <w:spacing w:after="0"/>
        <w:jc w:val="both"/>
        <w:rPr>
          <w:rFonts w:ascii="Times New Roman" w:hAnsi="Times New Roman" w:cs="Times New Roman"/>
        </w:rPr>
      </w:pPr>
    </w:p>
    <w:p w:rsidR="00F75F59" w:rsidRPr="00F75F59" w:rsidRDefault="00F75F59" w:rsidP="00F75F59">
      <w:pPr>
        <w:spacing w:after="0"/>
        <w:jc w:val="both"/>
        <w:rPr>
          <w:rFonts w:ascii="Times New Roman" w:hAnsi="Times New Roman" w:cs="Times New Roman"/>
        </w:rPr>
      </w:pPr>
      <w:r>
        <w:rPr>
          <w:rFonts w:ascii="Times New Roman" w:hAnsi="Times New Roman" w:cs="Times New Roman"/>
        </w:rPr>
        <w:t>1. I</w:t>
      </w:r>
      <w:r w:rsidRPr="00F75F59">
        <w:rPr>
          <w:rFonts w:ascii="Times New Roman" w:hAnsi="Times New Roman" w:cs="Times New Roman"/>
        </w:rPr>
        <w:t xml:space="preserve">f you are on any form of supervision, you can’t just leave. There’s a process that involves the cooperation </w:t>
      </w:r>
      <w:r>
        <w:rPr>
          <w:rFonts w:ascii="Times New Roman" w:hAnsi="Times New Roman" w:cs="Times New Roman"/>
        </w:rPr>
        <w:t xml:space="preserve">&amp; </w:t>
      </w:r>
      <w:r w:rsidRPr="00F75F59">
        <w:rPr>
          <w:rFonts w:ascii="Times New Roman" w:hAnsi="Times New Roman" w:cs="Times New Roman"/>
        </w:rPr>
        <w:t>willingness of two jurisdictions. Some are on lifetime supervision. The bottom line is; there are a percentage of us who would give our right arms to leave but simply can’t.</w:t>
      </w:r>
    </w:p>
    <w:p w:rsidR="00F75F59" w:rsidRPr="00F75F59" w:rsidRDefault="00F75F59" w:rsidP="00F75F59">
      <w:pPr>
        <w:spacing w:after="0"/>
        <w:jc w:val="both"/>
        <w:rPr>
          <w:rFonts w:ascii="Times New Roman" w:hAnsi="Times New Roman" w:cs="Times New Roman"/>
        </w:rPr>
      </w:pPr>
    </w:p>
    <w:p w:rsidR="00F75F59" w:rsidRPr="00F75F59" w:rsidRDefault="00F75F59" w:rsidP="00F75F59">
      <w:pPr>
        <w:spacing w:after="0"/>
        <w:jc w:val="both"/>
        <w:rPr>
          <w:rFonts w:ascii="Times New Roman" w:hAnsi="Times New Roman" w:cs="Times New Roman"/>
        </w:rPr>
      </w:pPr>
      <w:r>
        <w:rPr>
          <w:rFonts w:ascii="Times New Roman" w:hAnsi="Times New Roman" w:cs="Times New Roman"/>
        </w:rPr>
        <w:t>2. Many</w:t>
      </w:r>
      <w:r w:rsidRPr="00F75F59">
        <w:rPr>
          <w:rFonts w:ascii="Times New Roman" w:hAnsi="Times New Roman" w:cs="Times New Roman"/>
        </w:rPr>
        <w:t xml:space="preserve"> have family or community ties to where we are. Some are caregivers to a loved </w:t>
      </w:r>
      <w:proofErr w:type="gramStart"/>
      <w:r w:rsidRPr="00F75F59">
        <w:rPr>
          <w:rFonts w:ascii="Times New Roman" w:hAnsi="Times New Roman" w:cs="Times New Roman"/>
        </w:rPr>
        <w:t>one,</w:t>
      </w:r>
      <w:proofErr w:type="gramEnd"/>
      <w:r w:rsidRPr="00F75F59">
        <w:rPr>
          <w:rFonts w:ascii="Times New Roman" w:hAnsi="Times New Roman" w:cs="Times New Roman"/>
        </w:rPr>
        <w:t xml:space="preserve"> some are parents to a child in school. Uprooting yourself is one thing, but uprooting your dependents is another. Taking an elderly parent away from the doctors they are comfortable with or moving a child away from friends they grew up with is not an easy thing to force on someone. Also, many are divorced </w:t>
      </w:r>
      <w:r>
        <w:rPr>
          <w:rFonts w:ascii="Times New Roman" w:hAnsi="Times New Roman" w:cs="Times New Roman"/>
        </w:rPr>
        <w:t>&amp; can’t expect an ex-</w:t>
      </w:r>
      <w:r w:rsidRPr="00F75F59">
        <w:rPr>
          <w:rFonts w:ascii="Times New Roman" w:hAnsi="Times New Roman" w:cs="Times New Roman"/>
        </w:rPr>
        <w:t xml:space="preserve">spouse to cooperate in relocating children to another state to facilitate visitation. Given the choice of not seeing their children or suffering in </w:t>
      </w:r>
      <w:r>
        <w:rPr>
          <w:rFonts w:ascii="Times New Roman" w:hAnsi="Times New Roman" w:cs="Times New Roman"/>
        </w:rPr>
        <w:t>FL</w:t>
      </w:r>
      <w:r w:rsidRPr="00F75F59">
        <w:rPr>
          <w:rFonts w:ascii="Times New Roman" w:hAnsi="Times New Roman" w:cs="Times New Roman"/>
        </w:rPr>
        <w:t>, for many there’s no choice.</w:t>
      </w:r>
    </w:p>
    <w:p w:rsidR="00F75F59" w:rsidRPr="00F75F59" w:rsidRDefault="00F75F59" w:rsidP="00F75F59">
      <w:pPr>
        <w:spacing w:after="0"/>
        <w:jc w:val="both"/>
        <w:rPr>
          <w:rFonts w:ascii="Times New Roman" w:hAnsi="Times New Roman" w:cs="Times New Roman"/>
        </w:rPr>
      </w:pPr>
    </w:p>
    <w:p w:rsidR="00F75F59" w:rsidRPr="00F75F59" w:rsidRDefault="00F75F59" w:rsidP="00F75F59">
      <w:pPr>
        <w:spacing w:after="0"/>
        <w:jc w:val="both"/>
        <w:rPr>
          <w:rFonts w:ascii="Times New Roman" w:hAnsi="Times New Roman" w:cs="Times New Roman"/>
        </w:rPr>
      </w:pPr>
      <w:r>
        <w:rPr>
          <w:rFonts w:ascii="Times New Roman" w:hAnsi="Times New Roman" w:cs="Times New Roman"/>
        </w:rPr>
        <w:t>3. M</w:t>
      </w:r>
      <w:r w:rsidRPr="00F75F59">
        <w:rPr>
          <w:rFonts w:ascii="Times New Roman" w:hAnsi="Times New Roman" w:cs="Times New Roman"/>
        </w:rPr>
        <w:t xml:space="preserve">any of us are dependents ourselves. Can’t find jobs, can’t afford housing, live with parents, siblings, or friends </w:t>
      </w:r>
      <w:r>
        <w:rPr>
          <w:rFonts w:ascii="Times New Roman" w:hAnsi="Times New Roman" w:cs="Times New Roman"/>
        </w:rPr>
        <w:t xml:space="preserve">&amp; </w:t>
      </w:r>
      <w:r w:rsidRPr="00F75F59">
        <w:rPr>
          <w:rFonts w:ascii="Times New Roman" w:hAnsi="Times New Roman" w:cs="Times New Roman"/>
        </w:rPr>
        <w:t xml:space="preserve">can’t afford to just pick up </w:t>
      </w:r>
      <w:r>
        <w:rPr>
          <w:rFonts w:ascii="Times New Roman" w:hAnsi="Times New Roman" w:cs="Times New Roman"/>
        </w:rPr>
        <w:t xml:space="preserve">&amp; </w:t>
      </w:r>
      <w:r w:rsidRPr="00F75F59">
        <w:rPr>
          <w:rFonts w:ascii="Times New Roman" w:hAnsi="Times New Roman" w:cs="Times New Roman"/>
        </w:rPr>
        <w:t xml:space="preserve">relocate to someplace they have no support. Sure, if you have an Uncle in </w:t>
      </w:r>
      <w:r>
        <w:rPr>
          <w:rFonts w:ascii="Times New Roman" w:hAnsi="Times New Roman" w:cs="Times New Roman"/>
        </w:rPr>
        <w:t>VT</w:t>
      </w:r>
      <w:r w:rsidRPr="00F75F59">
        <w:rPr>
          <w:rFonts w:ascii="Times New Roman" w:hAnsi="Times New Roman" w:cs="Times New Roman"/>
        </w:rPr>
        <w:t xml:space="preserve"> who will let you stay in his guest house </w:t>
      </w:r>
      <w:r>
        <w:rPr>
          <w:rFonts w:ascii="Times New Roman" w:hAnsi="Times New Roman" w:cs="Times New Roman"/>
        </w:rPr>
        <w:t xml:space="preserve">&amp; </w:t>
      </w:r>
      <w:r w:rsidRPr="00F75F59">
        <w:rPr>
          <w:rFonts w:ascii="Times New Roman" w:hAnsi="Times New Roman" w:cs="Times New Roman"/>
        </w:rPr>
        <w:t xml:space="preserve">give you a job at his furniture factory, great! You have an option. But if you’re going to get off the bus in Burlington </w:t>
      </w:r>
      <w:r>
        <w:rPr>
          <w:rFonts w:ascii="Times New Roman" w:hAnsi="Times New Roman" w:cs="Times New Roman"/>
        </w:rPr>
        <w:t xml:space="preserve">&amp; </w:t>
      </w:r>
      <w:r w:rsidRPr="00F75F59">
        <w:rPr>
          <w:rFonts w:ascii="Times New Roman" w:hAnsi="Times New Roman" w:cs="Times New Roman"/>
        </w:rPr>
        <w:t>survive off the $1375 in your bank account, it’s not happening.</w:t>
      </w:r>
    </w:p>
    <w:p w:rsidR="00F75F59" w:rsidRPr="00F75F59" w:rsidRDefault="00F75F59" w:rsidP="00F75F59">
      <w:pPr>
        <w:spacing w:after="0"/>
        <w:jc w:val="both"/>
        <w:rPr>
          <w:rFonts w:ascii="Times New Roman" w:hAnsi="Times New Roman" w:cs="Times New Roman"/>
        </w:rPr>
      </w:pPr>
    </w:p>
    <w:p w:rsidR="00F75F59" w:rsidRPr="00F75F59" w:rsidRDefault="00F75F59" w:rsidP="00F75F59">
      <w:pPr>
        <w:spacing w:after="0"/>
        <w:jc w:val="both"/>
        <w:rPr>
          <w:rFonts w:ascii="Times New Roman" w:hAnsi="Times New Roman" w:cs="Times New Roman"/>
        </w:rPr>
      </w:pPr>
      <w:r>
        <w:rPr>
          <w:rFonts w:ascii="Times New Roman" w:hAnsi="Times New Roman" w:cs="Times New Roman"/>
        </w:rPr>
        <w:t>4. S</w:t>
      </w:r>
      <w:r w:rsidRPr="00F75F59">
        <w:rPr>
          <w:rFonts w:ascii="Times New Roman" w:hAnsi="Times New Roman" w:cs="Times New Roman"/>
        </w:rPr>
        <w:t xml:space="preserve">ome of us are intransigent </w:t>
      </w:r>
      <w:r>
        <w:rPr>
          <w:rFonts w:ascii="Times New Roman" w:hAnsi="Times New Roman" w:cs="Times New Roman"/>
        </w:rPr>
        <w:t xml:space="preserve">&amp; </w:t>
      </w:r>
      <w:r w:rsidRPr="00F75F59">
        <w:rPr>
          <w:rFonts w:ascii="Times New Roman" w:hAnsi="Times New Roman" w:cs="Times New Roman"/>
        </w:rPr>
        <w:t xml:space="preserve">unwilling to be stepped on. This is their cause, this is their life. You will find gun owners who would sooner have a firearm pried from their dead fingers than give up their guns. That’s how some people feel about their humanity, their dignity, their family </w:t>
      </w:r>
      <w:r>
        <w:rPr>
          <w:rFonts w:ascii="Times New Roman" w:hAnsi="Times New Roman" w:cs="Times New Roman"/>
        </w:rPr>
        <w:t xml:space="preserve">&amp; </w:t>
      </w:r>
      <w:r w:rsidRPr="00F75F59">
        <w:rPr>
          <w:rFonts w:ascii="Times New Roman" w:hAnsi="Times New Roman" w:cs="Times New Roman"/>
        </w:rPr>
        <w:t xml:space="preserve">their rights. To use a maritime metaphor, there are some that will abandon ship </w:t>
      </w:r>
      <w:r>
        <w:rPr>
          <w:rFonts w:ascii="Times New Roman" w:hAnsi="Times New Roman" w:cs="Times New Roman"/>
        </w:rPr>
        <w:t xml:space="preserve">&amp; </w:t>
      </w:r>
      <w:r w:rsidRPr="00F75F59">
        <w:rPr>
          <w:rFonts w:ascii="Times New Roman" w:hAnsi="Times New Roman" w:cs="Times New Roman"/>
        </w:rPr>
        <w:t>some that will go down with the ship. Respect to those.</w:t>
      </w:r>
    </w:p>
    <w:p w:rsidR="00F75F59" w:rsidRPr="00F75F59" w:rsidRDefault="00F75F59" w:rsidP="00F75F59">
      <w:pPr>
        <w:spacing w:after="0"/>
        <w:jc w:val="both"/>
        <w:rPr>
          <w:rFonts w:ascii="Times New Roman" w:hAnsi="Times New Roman" w:cs="Times New Roman"/>
        </w:rPr>
      </w:pPr>
    </w:p>
    <w:p w:rsidR="00F75F59" w:rsidRDefault="00F75F59" w:rsidP="00F75F59">
      <w:pPr>
        <w:spacing w:after="0"/>
        <w:jc w:val="both"/>
        <w:rPr>
          <w:rFonts w:ascii="Times New Roman" w:hAnsi="Times New Roman" w:cs="Times New Roman"/>
        </w:rPr>
      </w:pPr>
      <w:r w:rsidRPr="00F75F59">
        <w:rPr>
          <w:rFonts w:ascii="Times New Roman" w:hAnsi="Times New Roman" w:cs="Times New Roman"/>
        </w:rPr>
        <w:t xml:space="preserve">By no means is this is a judgment call for anybody who actually has the option to leave </w:t>
      </w:r>
      <w:r>
        <w:rPr>
          <w:rFonts w:ascii="Times New Roman" w:hAnsi="Times New Roman" w:cs="Times New Roman"/>
        </w:rPr>
        <w:t xml:space="preserve">&amp; </w:t>
      </w:r>
      <w:r w:rsidRPr="00F75F59">
        <w:rPr>
          <w:rFonts w:ascii="Times New Roman" w:hAnsi="Times New Roman" w:cs="Times New Roman"/>
        </w:rPr>
        <w:t xml:space="preserve">chooses to stay or go. There are very valid reasons for both </w:t>
      </w:r>
      <w:r>
        <w:rPr>
          <w:rFonts w:ascii="Times New Roman" w:hAnsi="Times New Roman" w:cs="Times New Roman"/>
        </w:rPr>
        <w:t xml:space="preserve">&amp; </w:t>
      </w:r>
      <w:r w:rsidRPr="00F75F59">
        <w:rPr>
          <w:rFonts w:ascii="Times New Roman" w:hAnsi="Times New Roman" w:cs="Times New Roman"/>
        </w:rPr>
        <w:t xml:space="preserve">every individual has their own personal considerations when it comes to making that decision. I only want to make two statements; if you’re going to make statements telling others to leave </w:t>
      </w:r>
      <w:r>
        <w:rPr>
          <w:rFonts w:ascii="Times New Roman" w:hAnsi="Times New Roman" w:cs="Times New Roman"/>
        </w:rPr>
        <w:t>FL</w:t>
      </w:r>
      <w:r w:rsidRPr="00F75F59">
        <w:rPr>
          <w:rFonts w:ascii="Times New Roman" w:hAnsi="Times New Roman" w:cs="Times New Roman"/>
        </w:rPr>
        <w:t xml:space="preserve">, please remember not everyone can, </w:t>
      </w:r>
      <w:r>
        <w:rPr>
          <w:rFonts w:ascii="Times New Roman" w:hAnsi="Times New Roman" w:cs="Times New Roman"/>
        </w:rPr>
        <w:t xml:space="preserve">&amp; </w:t>
      </w:r>
      <w:r w:rsidRPr="00F75F59">
        <w:rPr>
          <w:rFonts w:ascii="Times New Roman" w:hAnsi="Times New Roman" w:cs="Times New Roman"/>
        </w:rPr>
        <w:t xml:space="preserve">if you’re going to make statements telling others to stay, grab an oar </w:t>
      </w:r>
      <w:r>
        <w:rPr>
          <w:rFonts w:ascii="Times New Roman" w:hAnsi="Times New Roman" w:cs="Times New Roman"/>
        </w:rPr>
        <w:t xml:space="preserve">&amp; </w:t>
      </w:r>
      <w:r w:rsidRPr="00F75F59">
        <w:rPr>
          <w:rFonts w:ascii="Times New Roman" w:hAnsi="Times New Roman" w:cs="Times New Roman"/>
        </w:rPr>
        <w:t>help us paddle!</w:t>
      </w:r>
      <w:r>
        <w:rPr>
          <w:rFonts w:ascii="Times New Roman" w:hAnsi="Times New Roman" w:cs="Times New Roman"/>
        </w:rPr>
        <w:t>”</w:t>
      </w:r>
    </w:p>
    <w:p w:rsidR="00D320BE" w:rsidRDefault="00D320BE" w:rsidP="00F75F59">
      <w:pPr>
        <w:spacing w:after="0"/>
        <w:jc w:val="both"/>
        <w:rPr>
          <w:rFonts w:ascii="Times New Roman" w:hAnsi="Times New Roman" w:cs="Times New Roman"/>
        </w:rPr>
      </w:pPr>
    </w:p>
    <w:p w:rsidR="00D320BE" w:rsidRDefault="00D320BE" w:rsidP="00F75F59">
      <w:pPr>
        <w:spacing w:after="0"/>
        <w:jc w:val="both"/>
        <w:rPr>
          <w:rFonts w:ascii="Times New Roman" w:hAnsi="Times New Roman" w:cs="Times New Roman"/>
        </w:rPr>
      </w:pPr>
      <w:r>
        <w:rPr>
          <w:rFonts w:ascii="Times New Roman" w:hAnsi="Times New Roman" w:cs="Times New Roman"/>
        </w:rPr>
        <w:lastRenderedPageBreak/>
        <w:t>One respondent posted to the FAC post noted that “</w:t>
      </w:r>
      <w:r w:rsidRPr="00D320BE">
        <w:rPr>
          <w:rFonts w:ascii="Times New Roman" w:hAnsi="Times New Roman" w:cs="Times New Roman"/>
        </w:rPr>
        <w:t>there is no way for a fresh start anywhere that I know of because we’re basical</w:t>
      </w:r>
      <w:r>
        <w:rPr>
          <w:rFonts w:ascii="Times New Roman" w:hAnsi="Times New Roman" w:cs="Times New Roman"/>
        </w:rPr>
        <w:t xml:space="preserve">ly dead. That, </w:t>
      </w:r>
      <w:r w:rsidR="005211B3">
        <w:rPr>
          <w:rFonts w:ascii="Times New Roman" w:hAnsi="Times New Roman" w:cs="Times New Roman"/>
        </w:rPr>
        <w:t>&amp;</w:t>
      </w:r>
      <w:r>
        <w:rPr>
          <w:rFonts w:ascii="Times New Roman" w:hAnsi="Times New Roman" w:cs="Times New Roman"/>
        </w:rPr>
        <w:t xml:space="preserve"> ‘</w:t>
      </w:r>
      <w:proofErr w:type="gramStart"/>
      <w:r>
        <w:rPr>
          <w:rFonts w:ascii="Times New Roman" w:hAnsi="Times New Roman" w:cs="Times New Roman"/>
        </w:rPr>
        <w:t>angel watch</w:t>
      </w:r>
      <w:proofErr w:type="gramEnd"/>
      <w:r>
        <w:rPr>
          <w:rFonts w:ascii="Times New Roman" w:hAnsi="Times New Roman" w:cs="Times New Roman"/>
        </w:rPr>
        <w:t xml:space="preserve">’ </w:t>
      </w:r>
      <w:r w:rsidR="005211B3">
        <w:rPr>
          <w:rFonts w:ascii="Times New Roman" w:hAnsi="Times New Roman" w:cs="Times New Roman"/>
        </w:rPr>
        <w:t>&amp;</w:t>
      </w:r>
      <w:r>
        <w:rPr>
          <w:rFonts w:ascii="Times New Roman" w:hAnsi="Times New Roman" w:cs="Times New Roman"/>
        </w:rPr>
        <w:t xml:space="preserve"> the State </w:t>
      </w:r>
      <w:proofErr w:type="spellStart"/>
      <w:r>
        <w:rPr>
          <w:rFonts w:ascii="Times New Roman" w:hAnsi="Times New Roman" w:cs="Times New Roman"/>
        </w:rPr>
        <w:t>Dep</w:t>
      </w:r>
      <w:r w:rsidRPr="00D320BE">
        <w:rPr>
          <w:rFonts w:ascii="Times New Roman" w:hAnsi="Times New Roman" w:cs="Times New Roman"/>
        </w:rPr>
        <w:t>t</w:t>
      </w:r>
      <w:proofErr w:type="spellEnd"/>
      <w:r w:rsidRPr="00D320BE">
        <w:rPr>
          <w:rFonts w:ascii="Times New Roman" w:hAnsi="Times New Roman" w:cs="Times New Roman"/>
        </w:rPr>
        <w:t xml:space="preserve"> will bad mouth you to your new coun</w:t>
      </w:r>
      <w:r>
        <w:rPr>
          <w:rFonts w:ascii="Times New Roman" w:hAnsi="Times New Roman" w:cs="Times New Roman"/>
        </w:rPr>
        <w:t>try when you apply for a Visa.”</w:t>
      </w:r>
    </w:p>
    <w:p w:rsidR="00D320BE" w:rsidRDefault="00D320BE" w:rsidP="00F75F59">
      <w:pPr>
        <w:spacing w:after="0"/>
        <w:jc w:val="both"/>
        <w:rPr>
          <w:rFonts w:ascii="Times New Roman" w:hAnsi="Times New Roman" w:cs="Times New Roman"/>
        </w:rPr>
      </w:pPr>
    </w:p>
    <w:p w:rsidR="00D320BE" w:rsidRDefault="00D320BE" w:rsidP="00F75F59">
      <w:pPr>
        <w:spacing w:after="0"/>
        <w:jc w:val="both"/>
        <w:rPr>
          <w:rFonts w:ascii="Times New Roman" w:hAnsi="Times New Roman" w:cs="Times New Roman"/>
        </w:rPr>
      </w:pPr>
      <w:proofErr w:type="spellStart"/>
      <w:r>
        <w:rPr>
          <w:rFonts w:ascii="Times New Roman" w:hAnsi="Times New Roman" w:cs="Times New Roman"/>
        </w:rPr>
        <w:t>FloriDUH</w:t>
      </w:r>
      <w:proofErr w:type="spellEnd"/>
      <w:r>
        <w:rPr>
          <w:rFonts w:ascii="Times New Roman" w:hAnsi="Times New Roman" w:cs="Times New Roman"/>
        </w:rPr>
        <w:t xml:space="preserve"> is arguably the worst state for an RC to live; however, there still nearly 30k FL RCs living there. I don’t know what keeps them in FL. Recently, a woman who corresponded with me since 2015 was recently released into central FL. She was told she could not live in her own home, and so her husband was considering selling, yet when I encouraged her to leave the “Land of ‘Duh” she refused. </w:t>
      </w:r>
      <w:r w:rsidR="00A03F17">
        <w:rPr>
          <w:rFonts w:ascii="Times New Roman" w:hAnsi="Times New Roman" w:cs="Times New Roman"/>
        </w:rPr>
        <w:t xml:space="preserve">She has family ties there </w:t>
      </w:r>
      <w:r w:rsidR="005211B3">
        <w:rPr>
          <w:rFonts w:ascii="Times New Roman" w:hAnsi="Times New Roman" w:cs="Times New Roman"/>
        </w:rPr>
        <w:t>&amp;</w:t>
      </w:r>
      <w:r w:rsidR="00A03F17">
        <w:rPr>
          <w:rFonts w:ascii="Times New Roman" w:hAnsi="Times New Roman" w:cs="Times New Roman"/>
        </w:rPr>
        <w:t xml:space="preserve"> moving to a new state is intimidating. So she remains in FL. </w:t>
      </w:r>
    </w:p>
    <w:p w:rsidR="00A03F17" w:rsidRDefault="00A03F17" w:rsidP="00F75F59">
      <w:pPr>
        <w:spacing w:after="0"/>
        <w:jc w:val="both"/>
        <w:rPr>
          <w:rFonts w:ascii="Times New Roman" w:hAnsi="Times New Roman" w:cs="Times New Roman"/>
        </w:rPr>
      </w:pPr>
    </w:p>
    <w:p w:rsidR="00A03F17" w:rsidRDefault="00A03F17" w:rsidP="00A03F17">
      <w:pPr>
        <w:spacing w:after="0"/>
        <w:jc w:val="both"/>
        <w:rPr>
          <w:rFonts w:ascii="Times New Roman" w:hAnsi="Times New Roman" w:cs="Times New Roman"/>
        </w:rPr>
      </w:pPr>
      <w:r>
        <w:rPr>
          <w:rFonts w:ascii="Times New Roman" w:hAnsi="Times New Roman" w:cs="Times New Roman"/>
        </w:rPr>
        <w:t>For those without ties, the most onerous laws are as follows, updated as of 11/2022:</w:t>
      </w:r>
    </w:p>
    <w:p w:rsidR="00A03F17" w:rsidRPr="00A03F17" w:rsidRDefault="00A03F17" w:rsidP="00A03F17">
      <w:pPr>
        <w:spacing w:after="0"/>
        <w:jc w:val="both"/>
        <w:rPr>
          <w:rFonts w:ascii="Times New Roman" w:hAnsi="Times New Roman" w:cs="Times New Roman"/>
        </w:rPr>
      </w:pPr>
    </w:p>
    <w:p w:rsidR="00A03F17" w:rsidRPr="00A03F17" w:rsidRDefault="00A03F17" w:rsidP="00A03F17">
      <w:pPr>
        <w:spacing w:after="0"/>
        <w:jc w:val="both"/>
        <w:rPr>
          <w:rFonts w:ascii="Times New Roman" w:hAnsi="Times New Roman" w:cs="Times New Roman"/>
        </w:rPr>
      </w:pPr>
      <w:r>
        <w:rPr>
          <w:rFonts w:ascii="Times New Roman" w:hAnsi="Times New Roman" w:cs="Times New Roman"/>
        </w:rPr>
        <w:t xml:space="preserve">1. </w:t>
      </w:r>
      <w:r w:rsidRPr="00A03F17">
        <w:rPr>
          <w:rFonts w:ascii="Times New Roman" w:hAnsi="Times New Roman" w:cs="Times New Roman"/>
        </w:rPr>
        <w:t>Mandatory Lifetime Registration Requirements for ALL Registrants (15): AL, AZ (except kidnapping &amp; false imprisonment w/o sexual element), CA</w:t>
      </w:r>
      <w:r>
        <w:rPr>
          <w:rFonts w:ascii="Times New Roman" w:hAnsi="Times New Roman" w:cs="Times New Roman"/>
        </w:rPr>
        <w:t>*</w:t>
      </w:r>
      <w:r w:rsidRPr="00A03F17">
        <w:rPr>
          <w:rFonts w:ascii="Times New Roman" w:hAnsi="Times New Roman" w:cs="Times New Roman"/>
        </w:rPr>
        <w:t>, CO, FL, GA, HI, ID (except juveniles), MS, MT, NJ, OR</w:t>
      </w:r>
      <w:r>
        <w:rPr>
          <w:rFonts w:ascii="Times New Roman" w:hAnsi="Times New Roman" w:cs="Times New Roman"/>
        </w:rPr>
        <w:t>*</w:t>
      </w:r>
      <w:r w:rsidRPr="00A03F17">
        <w:rPr>
          <w:rFonts w:ascii="Times New Roman" w:hAnsi="Times New Roman" w:cs="Times New Roman"/>
        </w:rPr>
        <w:t>, SC</w:t>
      </w:r>
      <w:r>
        <w:rPr>
          <w:rFonts w:ascii="Times New Roman" w:hAnsi="Times New Roman" w:cs="Times New Roman"/>
        </w:rPr>
        <w:t>*</w:t>
      </w:r>
      <w:r w:rsidRPr="00A03F17">
        <w:rPr>
          <w:rFonts w:ascii="Times New Roman" w:hAnsi="Times New Roman" w:cs="Times New Roman"/>
        </w:rPr>
        <w:t>, TN, WY (N</w:t>
      </w:r>
      <w:r>
        <w:rPr>
          <w:rFonts w:ascii="Times New Roman" w:hAnsi="Times New Roman" w:cs="Times New Roman"/>
        </w:rPr>
        <w:t>ote: States marked with “*”</w:t>
      </w:r>
      <w:r w:rsidRPr="00A03F17">
        <w:rPr>
          <w:rFonts w:ascii="Times New Roman" w:hAnsi="Times New Roman" w:cs="Times New Roman"/>
        </w:rPr>
        <w:t xml:space="preserve"> allow at least some Registrants to petition for removal from the registry after a set number of years but removal is NOT guaranteed.)</w:t>
      </w:r>
    </w:p>
    <w:p w:rsidR="00A03F17" w:rsidRPr="00A03F17" w:rsidRDefault="00A03F17" w:rsidP="00A03F17">
      <w:pPr>
        <w:spacing w:after="0"/>
        <w:jc w:val="both"/>
        <w:rPr>
          <w:rFonts w:ascii="Times New Roman" w:hAnsi="Times New Roman" w:cs="Times New Roman"/>
        </w:rPr>
      </w:pPr>
      <w:r>
        <w:rPr>
          <w:rFonts w:ascii="Times New Roman" w:hAnsi="Times New Roman" w:cs="Times New Roman"/>
        </w:rPr>
        <w:t xml:space="preserve">2. </w:t>
      </w:r>
      <w:r w:rsidRPr="00A03F17">
        <w:rPr>
          <w:rFonts w:ascii="Times New Roman" w:hAnsi="Times New Roman" w:cs="Times New Roman"/>
        </w:rPr>
        <w:t>Registry Fees (24): AL, AR, CO, DE, GA, ID, IL, IA, KS, LA, ME, MA, MI, MS, MO, NH, NY, OH, OR, TN, UT, WI, WY</w:t>
      </w:r>
    </w:p>
    <w:p w:rsidR="00A03F17" w:rsidRPr="00A03F17" w:rsidRDefault="00A03F17" w:rsidP="00A03F17">
      <w:pPr>
        <w:spacing w:after="0"/>
        <w:rPr>
          <w:rFonts w:ascii="Times New Roman" w:hAnsi="Times New Roman" w:cs="Times New Roman"/>
        </w:rPr>
      </w:pPr>
      <w:r>
        <w:rPr>
          <w:rFonts w:ascii="Times New Roman" w:hAnsi="Times New Roman" w:cs="Times New Roman"/>
        </w:rPr>
        <w:t xml:space="preserve">3. </w:t>
      </w:r>
      <w:r w:rsidRPr="00A03F17">
        <w:rPr>
          <w:rFonts w:ascii="Times New Roman" w:hAnsi="Times New Roman" w:cs="Times New Roman"/>
        </w:rPr>
        <w:t>Residence Restrictions (Living Restrictions):</w:t>
      </w:r>
    </w:p>
    <w:p w:rsidR="00A03F17" w:rsidRPr="00A03F17" w:rsidRDefault="00A03F17" w:rsidP="00A03F17">
      <w:pPr>
        <w:spacing w:after="0"/>
        <w:jc w:val="both"/>
        <w:rPr>
          <w:rFonts w:ascii="Times New Roman" w:hAnsi="Times New Roman" w:cs="Times New Roman"/>
        </w:rPr>
      </w:pPr>
      <w:r>
        <w:rPr>
          <w:rFonts w:ascii="Times New Roman" w:hAnsi="Times New Roman" w:cs="Times New Roman"/>
        </w:rPr>
        <w:t xml:space="preserve">A. </w:t>
      </w:r>
      <w:r w:rsidRPr="00A03F17">
        <w:rPr>
          <w:rFonts w:ascii="Times New Roman" w:hAnsi="Times New Roman" w:cs="Times New Roman"/>
        </w:rPr>
        <w:t>Applies to all RCs (15): AL, DE, FL*, GA*, ID, KY*, MS, NC, No. Mariana Is., OH*, OK, RI, SD, TN, WY (“*” denotes states where law cannot be applied to convictions preceding the passage of the law)</w:t>
      </w:r>
    </w:p>
    <w:p w:rsidR="00A03F17" w:rsidRPr="00A03F17" w:rsidRDefault="00A03F17" w:rsidP="00A03F17">
      <w:pPr>
        <w:spacing w:after="0"/>
        <w:jc w:val="both"/>
        <w:rPr>
          <w:rFonts w:ascii="Times New Roman" w:hAnsi="Times New Roman" w:cs="Times New Roman"/>
        </w:rPr>
      </w:pPr>
      <w:r>
        <w:rPr>
          <w:rFonts w:ascii="Times New Roman" w:hAnsi="Times New Roman" w:cs="Times New Roman"/>
        </w:rPr>
        <w:t xml:space="preserve">B. </w:t>
      </w:r>
      <w:r w:rsidRPr="00A03F17">
        <w:rPr>
          <w:rFonts w:ascii="Times New Roman" w:hAnsi="Times New Roman" w:cs="Times New Roman"/>
        </w:rPr>
        <w:t>Applies only to “high risk”, higher Tier/Level placement, or offenses against minors (11): AZ, AR, IL, IN, LA, MO, MT, ND, SC, VA, WA</w:t>
      </w:r>
    </w:p>
    <w:p w:rsidR="00A03F17" w:rsidRPr="00A03F17" w:rsidRDefault="00A03F17" w:rsidP="00A03F17">
      <w:pPr>
        <w:spacing w:after="0"/>
        <w:jc w:val="both"/>
        <w:rPr>
          <w:rFonts w:ascii="Times New Roman" w:hAnsi="Times New Roman" w:cs="Times New Roman"/>
        </w:rPr>
      </w:pPr>
      <w:r>
        <w:rPr>
          <w:rFonts w:ascii="Times New Roman" w:hAnsi="Times New Roman" w:cs="Times New Roman"/>
        </w:rPr>
        <w:t xml:space="preserve">C. </w:t>
      </w:r>
      <w:r w:rsidRPr="00A03F17">
        <w:rPr>
          <w:rFonts w:ascii="Times New Roman" w:hAnsi="Times New Roman" w:cs="Times New Roman"/>
        </w:rPr>
        <w:t>Can be added as a rule to those “on paper” (6): CA, CT, HI, NY, OR, WV</w:t>
      </w:r>
    </w:p>
    <w:p w:rsidR="00A03F17" w:rsidRPr="00A03F17" w:rsidRDefault="00A03F17" w:rsidP="00A03F17">
      <w:pPr>
        <w:spacing w:after="0"/>
        <w:jc w:val="both"/>
        <w:rPr>
          <w:rFonts w:ascii="Times New Roman" w:hAnsi="Times New Roman" w:cs="Times New Roman"/>
        </w:rPr>
      </w:pPr>
      <w:r>
        <w:rPr>
          <w:rFonts w:ascii="Times New Roman" w:hAnsi="Times New Roman" w:cs="Times New Roman"/>
        </w:rPr>
        <w:t xml:space="preserve">D. </w:t>
      </w:r>
      <w:r w:rsidRPr="00A03F17">
        <w:rPr>
          <w:rFonts w:ascii="Times New Roman" w:hAnsi="Times New Roman" w:cs="Times New Roman"/>
        </w:rPr>
        <w:t xml:space="preserve">Municipal ordinances can create living restrictions exceeding those codified into state law (9): </w:t>
      </w:r>
      <w:r>
        <w:rPr>
          <w:rFonts w:ascii="Times New Roman" w:hAnsi="Times New Roman" w:cs="Times New Roman"/>
        </w:rPr>
        <w:t xml:space="preserve">CO, FL, IN, ME, MN, NE, TX, WA, </w:t>
      </w:r>
      <w:proofErr w:type="gramStart"/>
      <w:r w:rsidRPr="00A03F17">
        <w:rPr>
          <w:rFonts w:ascii="Times New Roman" w:hAnsi="Times New Roman" w:cs="Times New Roman"/>
        </w:rPr>
        <w:t>WI</w:t>
      </w:r>
      <w:proofErr w:type="gramEnd"/>
    </w:p>
    <w:p w:rsidR="00A03F17" w:rsidRPr="00A03F17" w:rsidRDefault="00A03F17" w:rsidP="00A03F17">
      <w:pPr>
        <w:spacing w:after="0"/>
        <w:jc w:val="both"/>
        <w:rPr>
          <w:rFonts w:ascii="Times New Roman" w:hAnsi="Times New Roman" w:cs="Times New Roman"/>
        </w:rPr>
      </w:pPr>
      <w:r>
        <w:rPr>
          <w:rFonts w:ascii="Times New Roman" w:hAnsi="Times New Roman" w:cs="Times New Roman"/>
        </w:rPr>
        <w:t xml:space="preserve">4. </w:t>
      </w:r>
      <w:r w:rsidRPr="00A03F17">
        <w:rPr>
          <w:rFonts w:ascii="Times New Roman" w:hAnsi="Times New Roman" w:cs="Times New Roman"/>
        </w:rPr>
        <w:t>Presence Restrictions (Also called anti-loitering or proximity laws; Defined as various restrictions on where Registrants can go, such as schools, parks, libraries, malls, recreation areas, or other places one might expect to find children; the laws are too varied to discuss here, but each state listed has some kind of restriction which may apply to some or all RCs;) (31): AL, AR (Lv.3/4), CA, DE, FL, GA, IA, ID, IL, IN, KY, LA (offense against minors), MD, ME, MN*, MO, MS, MT (Lv3), NC, ND, N. Mariana Is., OK, OR (Lv.3), SC (on paper), SD, TN, TX*, UT, VA, WI, WY (“*” denotes no state law but allows local ordinances)</w:t>
      </w:r>
    </w:p>
    <w:p w:rsidR="00A03F17" w:rsidRPr="00A03F17" w:rsidRDefault="00A03F17" w:rsidP="00A03F17">
      <w:pPr>
        <w:spacing w:after="0"/>
        <w:jc w:val="both"/>
        <w:rPr>
          <w:rFonts w:ascii="Times New Roman" w:hAnsi="Times New Roman" w:cs="Times New Roman"/>
        </w:rPr>
      </w:pPr>
      <w:r>
        <w:rPr>
          <w:rFonts w:ascii="Times New Roman" w:hAnsi="Times New Roman" w:cs="Times New Roman"/>
        </w:rPr>
        <w:t xml:space="preserve">5. </w:t>
      </w:r>
      <w:r w:rsidRPr="00A03F17">
        <w:rPr>
          <w:rFonts w:ascii="Times New Roman" w:hAnsi="Times New Roman" w:cs="Times New Roman"/>
        </w:rPr>
        <w:t xml:space="preserve">States that place humiliating marks on your State ID/DL Cards: </w:t>
      </w:r>
      <w:r>
        <w:rPr>
          <w:rFonts w:ascii="Times New Roman" w:hAnsi="Times New Roman" w:cs="Times New Roman"/>
        </w:rPr>
        <w:t xml:space="preserve">(12) </w:t>
      </w:r>
      <w:r w:rsidRPr="00A03F17">
        <w:rPr>
          <w:rFonts w:ascii="Times New Roman" w:hAnsi="Times New Roman" w:cs="Times New Roman"/>
        </w:rPr>
        <w:t>AL, AZ, DE, FL, KS, LA, MS, OK, TN, UT, VA (only on CDLs for passenger transport vehicles), WV; In addition, passports of those with offenses against minors have marks placed on t</w:t>
      </w:r>
      <w:r>
        <w:rPr>
          <w:rFonts w:ascii="Times New Roman" w:hAnsi="Times New Roman" w:cs="Times New Roman"/>
        </w:rPr>
        <w:t>heir federally-issued passports.</w:t>
      </w:r>
    </w:p>
    <w:p w:rsidR="00A03F17" w:rsidRDefault="00A03F17" w:rsidP="00A03F17">
      <w:pPr>
        <w:spacing w:after="0"/>
        <w:jc w:val="both"/>
        <w:rPr>
          <w:rFonts w:ascii="Times New Roman" w:hAnsi="Times New Roman" w:cs="Times New Roman"/>
        </w:rPr>
      </w:pPr>
      <w:r>
        <w:rPr>
          <w:rFonts w:ascii="Times New Roman" w:hAnsi="Times New Roman" w:cs="Times New Roman"/>
        </w:rPr>
        <w:t xml:space="preserve">6. </w:t>
      </w:r>
      <w:r w:rsidRPr="00A03F17">
        <w:rPr>
          <w:rFonts w:ascii="Times New Roman" w:hAnsi="Times New Roman" w:cs="Times New Roman"/>
        </w:rPr>
        <w:t>States requiring annual renewal of State ID/ DL cards (increasing financial burden):</w:t>
      </w:r>
      <w:r>
        <w:rPr>
          <w:rFonts w:ascii="Times New Roman" w:hAnsi="Times New Roman" w:cs="Times New Roman"/>
        </w:rPr>
        <w:t xml:space="preserve"> (7)</w:t>
      </w:r>
      <w:r w:rsidRPr="00A03F17">
        <w:rPr>
          <w:rFonts w:ascii="Times New Roman" w:hAnsi="Times New Roman" w:cs="Times New Roman"/>
        </w:rPr>
        <w:t xml:space="preserve"> AZ, IL, KS, MS (quarterly), NV, OK, TX</w:t>
      </w:r>
    </w:p>
    <w:p w:rsidR="00A03F17" w:rsidRPr="00A03F17" w:rsidRDefault="00A03F17" w:rsidP="00A03F17">
      <w:pPr>
        <w:spacing w:after="0"/>
        <w:jc w:val="both"/>
        <w:rPr>
          <w:rFonts w:ascii="Times New Roman" w:hAnsi="Times New Roman" w:cs="Times New Roman"/>
        </w:rPr>
      </w:pPr>
      <w:r>
        <w:rPr>
          <w:rFonts w:ascii="Times New Roman" w:hAnsi="Times New Roman" w:cs="Times New Roman"/>
        </w:rPr>
        <w:t xml:space="preserve">7. </w:t>
      </w:r>
      <w:r w:rsidRPr="00A03F17">
        <w:rPr>
          <w:rFonts w:ascii="Times New Roman" w:hAnsi="Times New Roman" w:cs="Times New Roman"/>
        </w:rPr>
        <w:t>Work Restriction Proximity Laws (Laws that prevent registrants from living within a set distance from prohibited areas):</w:t>
      </w:r>
      <w:r>
        <w:rPr>
          <w:rFonts w:ascii="Times New Roman" w:hAnsi="Times New Roman" w:cs="Times New Roman"/>
        </w:rPr>
        <w:t xml:space="preserve"> (9)</w:t>
      </w:r>
      <w:r w:rsidRPr="00A03F17">
        <w:rPr>
          <w:rFonts w:ascii="Times New Roman" w:hAnsi="Times New Roman" w:cs="Times New Roman"/>
        </w:rPr>
        <w:t xml:space="preserve"> AL, DE (if LII/LIII), GA, MI, MT (If considered high risk), RI, SC (only if on supervision), TN, WV (only of on supervision)</w:t>
      </w:r>
    </w:p>
    <w:p w:rsidR="00A03F17" w:rsidRPr="00A03F17" w:rsidRDefault="00A03F17" w:rsidP="00A03F17">
      <w:pPr>
        <w:spacing w:after="0"/>
        <w:jc w:val="both"/>
        <w:rPr>
          <w:rFonts w:ascii="Times New Roman" w:hAnsi="Times New Roman" w:cs="Times New Roman"/>
        </w:rPr>
      </w:pPr>
      <w:r>
        <w:rPr>
          <w:rFonts w:ascii="Times New Roman" w:hAnsi="Times New Roman" w:cs="Times New Roman"/>
        </w:rPr>
        <w:t xml:space="preserve">8. </w:t>
      </w:r>
      <w:r w:rsidRPr="00A03F17">
        <w:rPr>
          <w:rFonts w:ascii="Times New Roman" w:hAnsi="Times New Roman" w:cs="Times New Roman"/>
        </w:rPr>
        <w:t>States considered “substantially compliant” with the Federal Adam Walsh Act (AWA):</w:t>
      </w:r>
      <w:r>
        <w:rPr>
          <w:rFonts w:ascii="Times New Roman" w:hAnsi="Times New Roman" w:cs="Times New Roman"/>
        </w:rPr>
        <w:t xml:space="preserve"> (18)</w:t>
      </w:r>
      <w:r w:rsidRPr="00A03F17">
        <w:rPr>
          <w:rFonts w:ascii="Times New Roman" w:hAnsi="Times New Roman" w:cs="Times New Roman"/>
        </w:rPr>
        <w:t xml:space="preserve"> AL, CO, DE, FL, KS, LA, MD, MI, MS, MO, NV, OH, OK, SC, SD, TN, VA, WY</w:t>
      </w:r>
    </w:p>
    <w:p w:rsidR="00A03F17" w:rsidRPr="00A03F17" w:rsidRDefault="00A03F17" w:rsidP="00A03F17">
      <w:pPr>
        <w:spacing w:after="0"/>
        <w:jc w:val="both"/>
        <w:rPr>
          <w:rFonts w:ascii="Times New Roman" w:hAnsi="Times New Roman" w:cs="Times New Roman"/>
        </w:rPr>
      </w:pPr>
      <w:r>
        <w:rPr>
          <w:rFonts w:ascii="Times New Roman" w:hAnsi="Times New Roman" w:cs="Times New Roman"/>
        </w:rPr>
        <w:lastRenderedPageBreak/>
        <w:t xml:space="preserve">9. </w:t>
      </w:r>
      <w:r w:rsidRPr="00A03F17">
        <w:rPr>
          <w:rFonts w:ascii="Times New Roman" w:hAnsi="Times New Roman" w:cs="Times New Roman"/>
        </w:rPr>
        <w:t xml:space="preserve">States with Halloween restrictions listed in their state statutes: </w:t>
      </w:r>
      <w:r>
        <w:rPr>
          <w:rFonts w:ascii="Times New Roman" w:hAnsi="Times New Roman" w:cs="Times New Roman"/>
        </w:rPr>
        <w:t xml:space="preserve">(5) </w:t>
      </w:r>
      <w:r w:rsidRPr="00A03F17">
        <w:rPr>
          <w:rFonts w:ascii="Times New Roman" w:hAnsi="Times New Roman" w:cs="Times New Roman"/>
        </w:rPr>
        <w:t xml:space="preserve">AR, FL, IL, LA, MO (Applies to all SOs in LA </w:t>
      </w:r>
      <w:r w:rsidR="005211B3">
        <w:rPr>
          <w:rFonts w:ascii="Times New Roman" w:hAnsi="Times New Roman" w:cs="Times New Roman"/>
        </w:rPr>
        <w:t>&amp;</w:t>
      </w:r>
      <w:r w:rsidRPr="00A03F17">
        <w:rPr>
          <w:rFonts w:ascii="Times New Roman" w:hAnsi="Times New Roman" w:cs="Times New Roman"/>
        </w:rPr>
        <w:t xml:space="preserve"> MO, applies to Tiers 3/4 in AR, Applies to all on parole/ probation or SOs w/ offenses against anyone under 18 in IL, applies only to those on probation/ parole in FL.) In addition, CA, CO, GA, ID, IN, MD, NV, NY, OH, SC, TN, TX, VA, WI conduct named compliance check operations or allow the option for POs or local authorities to pass restrictions against those on probation/ parole.</w:t>
      </w:r>
    </w:p>
    <w:p w:rsidR="00A03F17" w:rsidRPr="00A03F17" w:rsidRDefault="00A03F17" w:rsidP="00A03F17">
      <w:pPr>
        <w:spacing w:after="0"/>
        <w:jc w:val="both"/>
        <w:rPr>
          <w:rFonts w:ascii="Times New Roman" w:hAnsi="Times New Roman" w:cs="Times New Roman"/>
        </w:rPr>
      </w:pPr>
      <w:r>
        <w:rPr>
          <w:rFonts w:ascii="Times New Roman" w:hAnsi="Times New Roman" w:cs="Times New Roman"/>
        </w:rPr>
        <w:t xml:space="preserve">10. </w:t>
      </w:r>
      <w:r w:rsidRPr="00A03F17">
        <w:rPr>
          <w:rFonts w:ascii="Times New Roman" w:hAnsi="Times New Roman" w:cs="Times New Roman"/>
        </w:rPr>
        <w:t xml:space="preserve">States that prohibit registrants from receiving Medicaid: </w:t>
      </w:r>
      <w:r>
        <w:rPr>
          <w:rFonts w:ascii="Times New Roman" w:hAnsi="Times New Roman" w:cs="Times New Roman"/>
        </w:rPr>
        <w:t xml:space="preserve">(1) </w:t>
      </w:r>
      <w:r w:rsidRPr="00A03F17">
        <w:rPr>
          <w:rFonts w:ascii="Times New Roman" w:hAnsi="Times New Roman" w:cs="Times New Roman"/>
        </w:rPr>
        <w:t>AR</w:t>
      </w:r>
    </w:p>
    <w:p w:rsidR="00A03F17" w:rsidRDefault="00A03F17" w:rsidP="00F75F59">
      <w:pPr>
        <w:spacing w:after="0"/>
        <w:jc w:val="both"/>
        <w:rPr>
          <w:rFonts w:ascii="Times New Roman" w:hAnsi="Times New Roman" w:cs="Times New Roman"/>
        </w:rPr>
      </w:pPr>
    </w:p>
    <w:p w:rsidR="00A03F17" w:rsidRDefault="00A03F17" w:rsidP="00F75F59">
      <w:pPr>
        <w:spacing w:after="0"/>
        <w:jc w:val="both"/>
        <w:rPr>
          <w:rFonts w:ascii="Times New Roman" w:hAnsi="Times New Roman" w:cs="Times New Roman"/>
        </w:rPr>
      </w:pPr>
      <w:r>
        <w:rPr>
          <w:rFonts w:ascii="Times New Roman" w:hAnsi="Times New Roman" w:cs="Times New Roman"/>
        </w:rPr>
        <w:t>I’m certainly not going to downplay the humiliation of registration, but registra</w:t>
      </w:r>
      <w:r w:rsidR="005211B3">
        <w:rPr>
          <w:rFonts w:ascii="Times New Roman" w:hAnsi="Times New Roman" w:cs="Times New Roman"/>
        </w:rPr>
        <w:t xml:space="preserve">tion pales in comparison to residence or employment restrictions. </w:t>
      </w:r>
      <w:r w:rsidR="00C05E30">
        <w:rPr>
          <w:rFonts w:ascii="Times New Roman" w:hAnsi="Times New Roman" w:cs="Times New Roman"/>
        </w:rPr>
        <w:t xml:space="preserve">Halloween restrictions may bother RCs with kids of their own more than those w/o kids. All I can add it is make the best out of whatever situation you find yourself in but make a plan to move if things get out of hand (such as harassment by vigilantes or LEOs).  </w:t>
      </w:r>
    </w:p>
    <w:p w:rsidR="00707B4D" w:rsidRDefault="00707B4D" w:rsidP="00F75F59">
      <w:pPr>
        <w:spacing w:after="0"/>
        <w:jc w:val="both"/>
        <w:rPr>
          <w:rFonts w:ascii="Times New Roman" w:hAnsi="Times New Roman" w:cs="Times New Roman"/>
        </w:rPr>
      </w:pPr>
    </w:p>
    <w:p w:rsidR="00707B4D" w:rsidRPr="00707B4D" w:rsidRDefault="00707B4D" w:rsidP="00F75F59">
      <w:pPr>
        <w:spacing w:after="0"/>
        <w:jc w:val="both"/>
        <w:rPr>
          <w:rFonts w:ascii="Times New Roman" w:hAnsi="Times New Roman" w:cs="Times New Roman"/>
          <w:b/>
        </w:rPr>
      </w:pPr>
      <w:r w:rsidRPr="00707B4D">
        <w:rPr>
          <w:rFonts w:ascii="Times New Roman" w:hAnsi="Times New Roman" w:cs="Times New Roman"/>
          <w:b/>
        </w:rPr>
        <w:t>A Correction to the December newsletter</w:t>
      </w:r>
    </w:p>
    <w:p w:rsidR="00707B4D" w:rsidRDefault="00707B4D" w:rsidP="00F75F59">
      <w:pPr>
        <w:spacing w:after="0"/>
        <w:jc w:val="both"/>
        <w:rPr>
          <w:rFonts w:ascii="Times New Roman" w:hAnsi="Times New Roman" w:cs="Times New Roman"/>
        </w:rPr>
      </w:pPr>
    </w:p>
    <w:p w:rsidR="00707B4D" w:rsidRDefault="00707B4D" w:rsidP="00707B4D">
      <w:pPr>
        <w:spacing w:after="0"/>
        <w:jc w:val="both"/>
        <w:rPr>
          <w:rFonts w:ascii="Times New Roman" w:hAnsi="Times New Roman" w:cs="Times New Roman"/>
        </w:rPr>
      </w:pPr>
      <w:r>
        <w:rPr>
          <w:rFonts w:ascii="Times New Roman" w:hAnsi="Times New Roman" w:cs="Times New Roman"/>
        </w:rPr>
        <w:t>The guest post article “Societal Grooming”, it was reported that “</w:t>
      </w:r>
      <w:r w:rsidRPr="00707B4D">
        <w:rPr>
          <w:rFonts w:ascii="Times New Roman" w:hAnsi="Times New Roman" w:cs="Times New Roman"/>
        </w:rPr>
        <w:t>Federal Bureau of Prisons UNICOR facilities alone earned a hefty $11B in 2021</w:t>
      </w:r>
      <w:r>
        <w:rPr>
          <w:rFonts w:ascii="Times New Roman" w:hAnsi="Times New Roman" w:cs="Times New Roman"/>
        </w:rPr>
        <w:t>.” The author sent me the following correction: “For f</w:t>
      </w:r>
      <w:r w:rsidRPr="00707B4D">
        <w:rPr>
          <w:rFonts w:ascii="Times New Roman" w:hAnsi="Times New Roman" w:cs="Times New Roman"/>
        </w:rPr>
        <w:t>iscal year 2021 UNICOR earned $404.1M, which is indeed a far cry from the $11B I quote</w:t>
      </w:r>
      <w:r>
        <w:rPr>
          <w:rFonts w:ascii="Times New Roman" w:hAnsi="Times New Roman" w:cs="Times New Roman"/>
        </w:rPr>
        <w:t xml:space="preserve">d from CPR.  However, the </w:t>
      </w:r>
      <w:r w:rsidRPr="00707B4D">
        <w:rPr>
          <w:rFonts w:ascii="Times New Roman" w:hAnsi="Times New Roman" w:cs="Times New Roman"/>
        </w:rPr>
        <w:t>Ashland UNICOR plant has earned $3.1M for the month of December with 2 weeks (or about half a month) left to go!  Even a conservative projection of $2.5M per month from ALL 80 UNICOR facilities puts earnings for 2022 at a staggering level ($2.5M per mont</w:t>
      </w:r>
      <w:r>
        <w:rPr>
          <w:rFonts w:ascii="Times New Roman" w:hAnsi="Times New Roman" w:cs="Times New Roman"/>
        </w:rPr>
        <w:t xml:space="preserve">h x 12 months x 80 facilities). </w:t>
      </w:r>
      <w:r w:rsidRPr="00707B4D">
        <w:rPr>
          <w:rFonts w:ascii="Times New Roman" w:hAnsi="Times New Roman" w:cs="Times New Roman"/>
        </w:rPr>
        <w:t>While $11B was indeed way off, the point remains the same - The BOP uses slave-wage labor to turn a multi-million dollar profit each year</w:t>
      </w:r>
      <w:r>
        <w:rPr>
          <w:rFonts w:ascii="Times New Roman" w:hAnsi="Times New Roman" w:cs="Times New Roman"/>
        </w:rPr>
        <w:t>.”</w:t>
      </w:r>
    </w:p>
    <w:p w:rsidR="00707B4D" w:rsidRDefault="00707B4D" w:rsidP="00707B4D">
      <w:pPr>
        <w:spacing w:after="0"/>
        <w:jc w:val="both"/>
        <w:rPr>
          <w:rFonts w:ascii="Times New Roman" w:hAnsi="Times New Roman" w:cs="Times New Roman"/>
        </w:rPr>
      </w:pPr>
    </w:p>
    <w:p w:rsidR="00707B4D" w:rsidRPr="008A1578" w:rsidRDefault="00707B4D" w:rsidP="00707B4D">
      <w:pPr>
        <w:spacing w:after="0"/>
        <w:jc w:val="both"/>
        <w:rPr>
          <w:rFonts w:ascii="Times New Roman" w:hAnsi="Times New Roman" w:cs="Times New Roman"/>
        </w:rPr>
      </w:pPr>
      <w:r>
        <w:rPr>
          <w:rFonts w:ascii="Times New Roman" w:hAnsi="Times New Roman" w:cs="Times New Roman"/>
        </w:rPr>
        <w:t>It is often difficult to get accurate numbers, especially since many government agencies made convoluted reports that are difficult to access. Prisons are still corporation</w:t>
      </w:r>
      <w:r w:rsidR="00FF61CA">
        <w:rPr>
          <w:rFonts w:ascii="Times New Roman" w:hAnsi="Times New Roman" w:cs="Times New Roman"/>
        </w:rPr>
        <w:t xml:space="preserve">s, as is the registry, the prosecutors’ offices, and victim advocacy. Never assume the posted numbers by an agency are always an accurate reflection of the money these organizations collect. There are plenty of shady, under-the-table deals in every government agency. </w:t>
      </w:r>
    </w:p>
    <w:sectPr w:rsidR="00707B4D" w:rsidRPr="008A15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C1" w:rsidRDefault="00B22BC1" w:rsidP="00B22BC1">
      <w:pPr>
        <w:spacing w:after="0" w:line="240" w:lineRule="auto"/>
      </w:pPr>
      <w:r>
        <w:separator/>
      </w:r>
    </w:p>
  </w:endnote>
  <w:endnote w:type="continuationSeparator" w:id="0">
    <w:p w:rsidR="00B22BC1" w:rsidRDefault="00B22BC1" w:rsidP="00B2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C1" w:rsidRDefault="00B22BC1" w:rsidP="00B22BC1">
      <w:pPr>
        <w:spacing w:after="0" w:line="240" w:lineRule="auto"/>
      </w:pPr>
      <w:r>
        <w:separator/>
      </w:r>
    </w:p>
  </w:footnote>
  <w:footnote w:type="continuationSeparator" w:id="0">
    <w:p w:rsidR="00B22BC1" w:rsidRDefault="00B22BC1" w:rsidP="00B22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C1" w:rsidRDefault="00CE0F03" w:rsidP="00B22BC1">
    <w:pPr>
      <w:pStyle w:val="Header"/>
      <w:pBdr>
        <w:bottom w:val="single" w:sz="4" w:space="1" w:color="D9D9D9" w:themeColor="background1" w:themeShade="D9"/>
      </w:pBdr>
      <w:tabs>
        <w:tab w:val="clear" w:pos="4680"/>
      </w:tabs>
      <w:rPr>
        <w:b/>
        <w:bCs/>
      </w:rPr>
    </w:pPr>
    <w:sdt>
      <w:sdtPr>
        <w:id w:val="518743494"/>
        <w:docPartObj>
          <w:docPartGallery w:val="Page Numbers (Top of Page)"/>
          <w:docPartUnique/>
        </w:docPartObj>
      </w:sdtPr>
      <w:sdtEndPr>
        <w:rPr>
          <w:color w:val="808080" w:themeColor="background1" w:themeShade="80"/>
          <w:spacing w:val="60"/>
        </w:rPr>
      </w:sdtEndPr>
      <w:sdtContent>
        <w:r w:rsidR="00B22BC1">
          <w:fldChar w:fldCharType="begin"/>
        </w:r>
        <w:r w:rsidR="00B22BC1">
          <w:instrText xml:space="preserve"> PAGE   \* MERGEFORMAT </w:instrText>
        </w:r>
        <w:r w:rsidR="00B22BC1">
          <w:fldChar w:fldCharType="separate"/>
        </w:r>
        <w:r w:rsidR="00AC155B" w:rsidRPr="00AC155B">
          <w:rPr>
            <w:b/>
            <w:bCs/>
            <w:noProof/>
          </w:rPr>
          <w:t>2</w:t>
        </w:r>
        <w:r w:rsidR="00B22BC1">
          <w:rPr>
            <w:b/>
            <w:bCs/>
            <w:noProof/>
          </w:rPr>
          <w:fldChar w:fldCharType="end"/>
        </w:r>
        <w:r w:rsidR="00B22BC1">
          <w:rPr>
            <w:b/>
            <w:bCs/>
          </w:rPr>
          <w:t xml:space="preserve"> | </w:t>
        </w:r>
        <w:r w:rsidR="00B22BC1">
          <w:rPr>
            <w:color w:val="808080" w:themeColor="background1" w:themeShade="80"/>
            <w:spacing w:val="60"/>
          </w:rPr>
          <w:t>Page</w:t>
        </w:r>
      </w:sdtContent>
    </w:sdt>
    <w:r w:rsidR="00B22BC1">
      <w:rPr>
        <w:color w:val="808080" w:themeColor="background1" w:themeShade="80"/>
        <w:spacing w:val="60"/>
      </w:rPr>
      <w:tab/>
    </w:r>
    <w:proofErr w:type="spellStart"/>
    <w:r w:rsidR="00B22BC1">
      <w:rPr>
        <w:color w:val="808080" w:themeColor="background1" w:themeShade="80"/>
        <w:spacing w:val="60"/>
      </w:rPr>
      <w:t>ICoN</w:t>
    </w:r>
    <w:proofErr w:type="spellEnd"/>
    <w:r w:rsidR="00B22BC1">
      <w:rPr>
        <w:color w:val="808080" w:themeColor="background1" w:themeShade="80"/>
        <w:spacing w:val="60"/>
      </w:rPr>
      <w:t xml:space="preserve"> #87, Jan. 2023</w:t>
    </w:r>
  </w:p>
  <w:p w:rsidR="00B22BC1" w:rsidRDefault="00B22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37627"/>
    <w:multiLevelType w:val="multilevel"/>
    <w:tmpl w:val="2F7AB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78"/>
    <w:rsid w:val="00435CA9"/>
    <w:rsid w:val="005211B3"/>
    <w:rsid w:val="00707B4D"/>
    <w:rsid w:val="007B0941"/>
    <w:rsid w:val="00870ECD"/>
    <w:rsid w:val="008A1578"/>
    <w:rsid w:val="00935B30"/>
    <w:rsid w:val="00A03F17"/>
    <w:rsid w:val="00AC155B"/>
    <w:rsid w:val="00B22BC1"/>
    <w:rsid w:val="00C05E30"/>
    <w:rsid w:val="00D320BE"/>
    <w:rsid w:val="00F5016A"/>
    <w:rsid w:val="00F75F59"/>
    <w:rsid w:val="00FB4503"/>
    <w:rsid w:val="00FF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BC1"/>
  </w:style>
  <w:style w:type="paragraph" w:styleId="Footer">
    <w:name w:val="footer"/>
    <w:basedOn w:val="Normal"/>
    <w:link w:val="FooterChar"/>
    <w:uiPriority w:val="99"/>
    <w:unhideWhenUsed/>
    <w:rsid w:val="00B22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BC1"/>
  </w:style>
  <w:style w:type="paragraph" w:styleId="Footer">
    <w:name w:val="footer"/>
    <w:basedOn w:val="Normal"/>
    <w:link w:val="FooterChar"/>
    <w:uiPriority w:val="99"/>
    <w:unhideWhenUsed/>
    <w:rsid w:val="00B22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2057</Words>
  <Characters>9692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6</cp:revision>
  <dcterms:created xsi:type="dcterms:W3CDTF">2022-12-04T17:24:00Z</dcterms:created>
  <dcterms:modified xsi:type="dcterms:W3CDTF">2022-12-23T01:05:00Z</dcterms:modified>
</cp:coreProperties>
</file>